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B" w:rsidRPr="0046210B" w:rsidRDefault="00B14ABC" w:rsidP="0046210B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Virginia M. (Springer) </w:t>
      </w:r>
      <w:proofErr w:type="spellStart"/>
      <w:r>
        <w:rPr>
          <w:rFonts w:ascii="Book Antiqua" w:hAnsi="Book Antiqua"/>
          <w:sz w:val="40"/>
          <w:szCs w:val="40"/>
        </w:rPr>
        <w:t>Gephart</w:t>
      </w:r>
      <w:proofErr w:type="spellEnd"/>
    </w:p>
    <w:p w:rsidR="0046210B" w:rsidRPr="0046210B" w:rsidRDefault="00B14ABC" w:rsidP="0046210B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4, 1921 – August 7, 1990</w:t>
      </w:r>
    </w:p>
    <w:p w:rsidR="0046210B" w:rsidRDefault="00B14ABC" w:rsidP="0046210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911829" cy="370400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phartVirgini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829" cy="37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E9" w:rsidRDefault="0046210B" w:rsidP="0046210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Margie </w:t>
      </w:r>
      <w:proofErr w:type="spellStart"/>
      <w:r>
        <w:rPr>
          <w:rFonts w:ascii="Book Antiqua" w:hAnsi="Book Antiqua"/>
          <w:sz w:val="24"/>
          <w:szCs w:val="24"/>
        </w:rPr>
        <w:t>Roop</w:t>
      </w:r>
      <w:proofErr w:type="spellEnd"/>
      <w:r>
        <w:rPr>
          <w:rFonts w:ascii="Book Antiqua" w:hAnsi="Book Antiqua"/>
          <w:sz w:val="24"/>
          <w:szCs w:val="24"/>
        </w:rPr>
        <w:t xml:space="preserve"> Pearce</w:t>
      </w:r>
    </w:p>
    <w:p w:rsidR="008F21E9" w:rsidRDefault="008F21E9" w:rsidP="0046210B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14F1F" w:rsidRPr="00B14ABC" w:rsidRDefault="00B14ABC" w:rsidP="00B14AB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14ABC">
        <w:rPr>
          <w:rFonts w:ascii="Book Antiqua" w:hAnsi="Book Antiqua"/>
          <w:sz w:val="24"/>
          <w:szCs w:val="24"/>
        </w:rPr>
        <w:t xml:space="preserve">Virginia M. </w:t>
      </w:r>
      <w:proofErr w:type="spellStart"/>
      <w:r w:rsidRPr="00B14ABC">
        <w:rPr>
          <w:rFonts w:ascii="Book Antiqua" w:hAnsi="Book Antiqua"/>
          <w:sz w:val="24"/>
          <w:szCs w:val="24"/>
        </w:rPr>
        <w:t>Gephart</w:t>
      </w:r>
      <w:proofErr w:type="spellEnd"/>
      <w:r w:rsidRPr="00B14ABC">
        <w:rPr>
          <w:rFonts w:ascii="Book Antiqua" w:hAnsi="Book Antiqua"/>
          <w:sz w:val="24"/>
          <w:szCs w:val="24"/>
        </w:rPr>
        <w:t xml:space="preserve">, 68, formerly of 237 1/2 W. Monroe St., died at 7 a.m. today in Lakeside Manor. She was born on September 9, 1921 in Adams County to John and Susie Springer and married Ernest </w:t>
      </w:r>
      <w:proofErr w:type="spellStart"/>
      <w:r w:rsidRPr="00B14ABC">
        <w:rPr>
          <w:rFonts w:ascii="Book Antiqua" w:hAnsi="Book Antiqua"/>
          <w:sz w:val="24"/>
          <w:szCs w:val="24"/>
        </w:rPr>
        <w:t>Gephart</w:t>
      </w:r>
      <w:proofErr w:type="spellEnd"/>
      <w:r w:rsidRPr="00B14ABC">
        <w:rPr>
          <w:rFonts w:ascii="Book Antiqua" w:hAnsi="Book Antiqua"/>
          <w:sz w:val="24"/>
          <w:szCs w:val="24"/>
        </w:rPr>
        <w:t xml:space="preserve">; he died in 1946. Surviving are a daughter, Mrs. Tom (Sharon) Fulton, 221 Piedmont Dr.; two sons, John </w:t>
      </w:r>
      <w:proofErr w:type="spellStart"/>
      <w:r w:rsidRPr="00B14ABC">
        <w:rPr>
          <w:rFonts w:ascii="Book Antiqua" w:hAnsi="Book Antiqua"/>
          <w:sz w:val="24"/>
          <w:szCs w:val="24"/>
        </w:rPr>
        <w:t>Gephart</w:t>
      </w:r>
      <w:proofErr w:type="spellEnd"/>
      <w:r w:rsidRPr="00B14ABC">
        <w:rPr>
          <w:rFonts w:ascii="Book Antiqua" w:hAnsi="Book Antiqua"/>
          <w:sz w:val="24"/>
          <w:szCs w:val="24"/>
        </w:rPr>
        <w:t xml:space="preserve">, Hudson, Indiana, and Roger </w:t>
      </w:r>
      <w:proofErr w:type="spellStart"/>
      <w:r w:rsidRPr="00B14ABC">
        <w:rPr>
          <w:rFonts w:ascii="Book Antiqua" w:hAnsi="Book Antiqua"/>
          <w:sz w:val="24"/>
          <w:szCs w:val="24"/>
        </w:rPr>
        <w:t>Agler</w:t>
      </w:r>
      <w:proofErr w:type="spellEnd"/>
      <w:r w:rsidRPr="00B14ABC">
        <w:rPr>
          <w:rFonts w:ascii="Book Antiqua" w:hAnsi="Book Antiqua"/>
          <w:sz w:val="24"/>
          <w:szCs w:val="24"/>
        </w:rPr>
        <w:t xml:space="preserve">, 237 1/2 W. Monroe St.; a sister, Mrs. Paul (Margie) Wagner, Cloverdale, Ohio; a half-sister, </w:t>
      </w:r>
      <w:proofErr w:type="spellStart"/>
      <w:r w:rsidRPr="00B14ABC">
        <w:rPr>
          <w:rFonts w:ascii="Book Antiqua" w:hAnsi="Book Antiqua"/>
          <w:sz w:val="24"/>
          <w:szCs w:val="24"/>
        </w:rPr>
        <w:t>Dollie</w:t>
      </w:r>
      <w:proofErr w:type="spellEnd"/>
      <w:r w:rsidRPr="00B14ABC">
        <w:rPr>
          <w:rFonts w:ascii="Book Antiqua" w:hAnsi="Book Antiqua"/>
          <w:sz w:val="24"/>
          <w:szCs w:val="24"/>
        </w:rPr>
        <w:t xml:space="preserve"> Stahl, Lakeside Manor; two half-brothers, William and Lawrence Springer, both of Kalamazoo, Michigan; nine grandchildren; and seven great-grandchildren. One daughter, Linda Dawson, and two brothers, Calvin and Homer Springer, are deceased. Funeral services are at 10 a.m. Thursday in Haggard and </w:t>
      </w:r>
      <w:proofErr w:type="spellStart"/>
      <w:r w:rsidRPr="00B14ABC">
        <w:rPr>
          <w:rFonts w:ascii="Book Antiqua" w:hAnsi="Book Antiqua"/>
          <w:sz w:val="24"/>
          <w:szCs w:val="24"/>
        </w:rPr>
        <w:t>Armes</w:t>
      </w:r>
      <w:proofErr w:type="spellEnd"/>
      <w:r w:rsidRPr="00B14ABC">
        <w:rPr>
          <w:rFonts w:ascii="Book Antiqua" w:hAnsi="Book Antiqua"/>
          <w:sz w:val="24"/>
          <w:szCs w:val="24"/>
        </w:rPr>
        <w:t xml:space="preserve"> Funeral Home, Rev. Brian White officiating. Burial will be in Ray Cemetery, east of Monroe. Visiting hours are 2-5 and 7-9 p.m. Wednesday.</w:t>
      </w:r>
    </w:p>
    <w:p w:rsidR="00B14ABC" w:rsidRPr="00B14ABC" w:rsidRDefault="00B14ABC" w:rsidP="00B14A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14ABC" w:rsidRPr="00B14ABC" w:rsidRDefault="00B14ABC" w:rsidP="00B14AB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bookmarkStart w:id="0" w:name="_GoBack"/>
      <w:r w:rsidRPr="00B14ABC">
        <w:rPr>
          <w:rFonts w:ascii="Book Antiqua" w:hAnsi="Book Antiqua"/>
          <w:b/>
          <w:sz w:val="24"/>
          <w:szCs w:val="24"/>
        </w:rPr>
        <w:t>Decatur Daily Democrat, Adams Co, IN, Tuesday, August 7, 1990</w:t>
      </w:r>
      <w:bookmarkEnd w:id="0"/>
    </w:p>
    <w:sectPr w:rsidR="00B14ABC" w:rsidRPr="00B14ABC" w:rsidSect="000D77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B"/>
    <w:rsid w:val="00014F1F"/>
    <w:rsid w:val="00016028"/>
    <w:rsid w:val="000D7749"/>
    <w:rsid w:val="0046210B"/>
    <w:rsid w:val="0069348D"/>
    <w:rsid w:val="00787CCA"/>
    <w:rsid w:val="008F21E9"/>
    <w:rsid w:val="00B14ABC"/>
    <w:rsid w:val="00C11C1D"/>
    <w:rsid w:val="00C35D14"/>
    <w:rsid w:val="00DB0ECB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2017-03-07T13:40:00Z</dcterms:created>
  <dcterms:modified xsi:type="dcterms:W3CDTF">2017-03-07T13:40:00Z</dcterms:modified>
</cp:coreProperties>
</file>