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22" w:rsidRPr="00327322" w:rsidRDefault="00327322" w:rsidP="00327322">
      <w:pPr>
        <w:spacing w:after="0" w:line="240" w:lineRule="auto"/>
        <w:jc w:val="center"/>
        <w:rPr>
          <w:rFonts w:ascii="Book Antiqua" w:hAnsi="Book Antiqua"/>
          <w:color w:val="36322D"/>
          <w:sz w:val="40"/>
          <w:szCs w:val="40"/>
        </w:rPr>
      </w:pPr>
      <w:r w:rsidRPr="00327322">
        <w:rPr>
          <w:rFonts w:ascii="Book Antiqua" w:hAnsi="Book Antiqua"/>
          <w:color w:val="36322D"/>
          <w:sz w:val="40"/>
          <w:szCs w:val="40"/>
        </w:rPr>
        <w:t xml:space="preserve">William </w:t>
      </w:r>
      <w:proofErr w:type="spellStart"/>
      <w:r w:rsidRPr="00327322">
        <w:rPr>
          <w:rFonts w:ascii="Book Antiqua" w:hAnsi="Book Antiqua"/>
          <w:color w:val="36322D"/>
          <w:sz w:val="40"/>
          <w:szCs w:val="40"/>
        </w:rPr>
        <w:t>Brandyberry</w:t>
      </w:r>
      <w:proofErr w:type="spellEnd"/>
    </w:p>
    <w:p w:rsidR="00327322" w:rsidRPr="00327322" w:rsidRDefault="00327322" w:rsidP="00327322">
      <w:pPr>
        <w:spacing w:after="0" w:line="240" w:lineRule="auto"/>
        <w:jc w:val="center"/>
        <w:rPr>
          <w:rFonts w:ascii="Book Antiqua" w:hAnsi="Book Antiqua"/>
          <w:color w:val="36322D"/>
          <w:sz w:val="40"/>
          <w:szCs w:val="40"/>
        </w:rPr>
      </w:pPr>
      <w:r w:rsidRPr="00327322">
        <w:rPr>
          <w:rFonts w:ascii="Book Antiqua" w:hAnsi="Book Antiqua"/>
          <w:color w:val="36322D"/>
          <w:sz w:val="40"/>
          <w:szCs w:val="40"/>
        </w:rPr>
        <w:t>December 16, 1867 – September 16, 1946</w:t>
      </w:r>
    </w:p>
    <w:p w:rsidR="00327322" w:rsidRDefault="00327322" w:rsidP="00327322">
      <w:pPr>
        <w:spacing w:after="0" w:line="240" w:lineRule="auto"/>
        <w:jc w:val="center"/>
        <w:rPr>
          <w:rFonts w:ascii="&amp;quot" w:hAnsi="&amp;quot"/>
          <w:color w:val="36322D"/>
          <w:sz w:val="23"/>
          <w:szCs w:val="23"/>
        </w:rPr>
      </w:pPr>
    </w:p>
    <w:p w:rsidR="00327322" w:rsidRPr="009E1886" w:rsidRDefault="00327322" w:rsidP="00327322">
      <w:pPr>
        <w:spacing w:after="0" w:line="240" w:lineRule="auto"/>
        <w:jc w:val="center"/>
        <w:rPr>
          <w:rFonts w:ascii="&amp;quot" w:hAnsi="&amp;quot"/>
          <w:color w:val="36322D"/>
          <w:sz w:val="30"/>
          <w:szCs w:val="30"/>
        </w:rPr>
      </w:pPr>
      <w:r w:rsidRPr="009E1886">
        <w:rPr>
          <w:noProof/>
          <w:sz w:val="30"/>
          <w:szCs w:val="30"/>
        </w:rPr>
        <w:drawing>
          <wp:inline distT="0" distB="0" distL="0" distR="0" wp14:anchorId="716C2473" wp14:editId="5CBF4D6E">
            <wp:extent cx="2084102" cy="2438400"/>
            <wp:effectExtent l="0" t="0" r="0" b="0"/>
            <wp:docPr id="1" name="Picture 1" descr="https://images.findagrave.com/photos/2008/113/26232378_120898597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8/113/26232378_1208985978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86" cy="244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22" w:rsidRDefault="00327322" w:rsidP="00327322">
      <w:pPr>
        <w:spacing w:after="0" w:line="240" w:lineRule="auto"/>
        <w:jc w:val="center"/>
        <w:rPr>
          <w:rFonts w:ascii="Book Antiqua" w:hAnsi="Book Antiqua"/>
          <w:color w:val="36322D"/>
          <w:sz w:val="30"/>
          <w:szCs w:val="30"/>
        </w:rPr>
      </w:pPr>
      <w:r w:rsidRPr="009E1886">
        <w:rPr>
          <w:rFonts w:ascii="Book Antiqua" w:hAnsi="Book Antiqua"/>
          <w:color w:val="36322D"/>
          <w:sz w:val="30"/>
          <w:szCs w:val="30"/>
        </w:rPr>
        <w:t>Photo by Barbara Baker Anderson</w:t>
      </w:r>
    </w:p>
    <w:p w:rsidR="009E1886" w:rsidRPr="009E1886" w:rsidRDefault="009E1886" w:rsidP="00327322">
      <w:pPr>
        <w:spacing w:after="0" w:line="240" w:lineRule="auto"/>
        <w:jc w:val="center"/>
        <w:rPr>
          <w:rFonts w:ascii="Book Antiqua" w:hAnsi="Book Antiqua"/>
          <w:color w:val="36322D"/>
          <w:sz w:val="30"/>
          <w:szCs w:val="30"/>
        </w:rPr>
      </w:pPr>
      <w:r>
        <w:rPr>
          <w:rFonts w:ascii="Book Antiqua" w:hAnsi="Book Antiqua"/>
          <w:color w:val="36322D"/>
          <w:sz w:val="30"/>
          <w:szCs w:val="30"/>
        </w:rPr>
        <w:t>Obit from Karin King</w:t>
      </w:r>
      <w:bookmarkStart w:id="0" w:name="_GoBack"/>
      <w:bookmarkEnd w:id="0"/>
    </w:p>
    <w:p w:rsidR="00327322" w:rsidRPr="009E1886" w:rsidRDefault="00327322" w:rsidP="00327322">
      <w:pPr>
        <w:spacing w:after="0" w:line="240" w:lineRule="auto"/>
        <w:jc w:val="center"/>
        <w:rPr>
          <w:rFonts w:ascii="Book Antiqua" w:hAnsi="Book Antiqua"/>
          <w:color w:val="36322D"/>
          <w:sz w:val="30"/>
          <w:szCs w:val="30"/>
        </w:rPr>
      </w:pPr>
    </w:p>
    <w:p w:rsidR="00327322" w:rsidRPr="009E1886" w:rsidRDefault="008E0C12" w:rsidP="002141B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</w:rPr>
      </w:pPr>
      <w:proofErr w:type="spellStart"/>
      <w:r w:rsidRPr="009E1886">
        <w:rPr>
          <w:rFonts w:ascii="Book Antiqua" w:hAnsi="Book Antiqua" w:cs="Helvetica"/>
          <w:color w:val="36322D"/>
          <w:sz w:val="30"/>
          <w:szCs w:val="30"/>
        </w:rPr>
        <w:t>Brandyberry</w:t>
      </w:r>
      <w:proofErr w:type="spellEnd"/>
      <w:r w:rsidRPr="009E1886">
        <w:rPr>
          <w:rFonts w:ascii="Book Antiqua" w:hAnsi="Book Antiqua" w:cs="Helvetica"/>
          <w:color w:val="36322D"/>
          <w:sz w:val="30"/>
          <w:szCs w:val="30"/>
        </w:rPr>
        <w:t xml:space="preserve"> Rites </w:t>
      </w:r>
      <w:proofErr w:type="gramStart"/>
      <w:r w:rsidRPr="009E1886">
        <w:rPr>
          <w:rFonts w:ascii="Book Antiqua" w:hAnsi="Book Antiqua" w:cs="Helvetica"/>
          <w:color w:val="36322D"/>
          <w:sz w:val="30"/>
          <w:szCs w:val="30"/>
        </w:rPr>
        <w:t>To</w:t>
      </w:r>
      <w:proofErr w:type="gramEnd"/>
      <w:r w:rsidRPr="009E1886">
        <w:rPr>
          <w:rFonts w:ascii="Book Antiqua" w:hAnsi="Book Antiqua" w:cs="Helvetica"/>
          <w:color w:val="36322D"/>
          <w:sz w:val="30"/>
          <w:szCs w:val="30"/>
        </w:rPr>
        <w:t xml:space="preserve"> Be Wednesday</w:t>
      </w:r>
    </w:p>
    <w:p w:rsidR="002141BF" w:rsidRPr="009E1886" w:rsidRDefault="008E0C12" w:rsidP="002141B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</w:rPr>
      </w:pPr>
      <w:r w:rsidRPr="009E1886">
        <w:rPr>
          <w:rFonts w:ascii="Book Antiqua" w:hAnsi="Book Antiqua" w:cs="Helvetica"/>
          <w:color w:val="36322D"/>
          <w:sz w:val="30"/>
          <w:szCs w:val="30"/>
        </w:rPr>
        <w:t xml:space="preserve">Wm. </w:t>
      </w:r>
      <w:proofErr w:type="spellStart"/>
      <w:r w:rsidRPr="009E1886">
        <w:rPr>
          <w:rFonts w:ascii="Book Antiqua" w:hAnsi="Book Antiqua" w:cs="Helvetica"/>
          <w:color w:val="36322D"/>
          <w:sz w:val="30"/>
          <w:szCs w:val="30"/>
        </w:rPr>
        <w:t>Brandyberry</w:t>
      </w:r>
      <w:proofErr w:type="spellEnd"/>
      <w:r w:rsidRPr="009E1886">
        <w:rPr>
          <w:rFonts w:ascii="Book Antiqua" w:hAnsi="Book Antiqua" w:cs="Helvetica"/>
          <w:color w:val="36322D"/>
          <w:sz w:val="30"/>
          <w:szCs w:val="30"/>
        </w:rPr>
        <w:t xml:space="preserve"> Is Taken By Death</w:t>
      </w:r>
      <w:r w:rsidRPr="009E1886">
        <w:rPr>
          <w:rFonts w:ascii="Book Antiqua" w:hAnsi="Book Antiqua"/>
          <w:color w:val="36322D"/>
          <w:sz w:val="30"/>
          <w:szCs w:val="30"/>
        </w:rPr>
        <w:br/>
      </w:r>
      <w:r w:rsidRPr="009E1886">
        <w:rPr>
          <w:rFonts w:ascii="Book Antiqua" w:hAnsi="Book Antiqua"/>
          <w:color w:val="36322D"/>
          <w:sz w:val="30"/>
          <w:szCs w:val="30"/>
        </w:rPr>
        <w:br/>
      </w:r>
      <w:r w:rsidR="009E1886">
        <w:rPr>
          <w:rFonts w:ascii="Book Antiqua" w:hAnsi="Book Antiqua" w:cs="Helvetica"/>
          <w:color w:val="36322D"/>
          <w:sz w:val="30"/>
          <w:szCs w:val="30"/>
        </w:rPr>
        <w:t xml:space="preserve">   </w:t>
      </w:r>
      <w:r w:rsidRPr="009E1886">
        <w:rPr>
          <w:rFonts w:ascii="Book Antiqua" w:hAnsi="Book Antiqua" w:cs="Helvetica"/>
          <w:color w:val="36322D"/>
          <w:sz w:val="30"/>
          <w:szCs w:val="30"/>
        </w:rPr>
        <w:t xml:space="preserve">Funeral services will be held Wednesday afternoon at 1:30 o'clock at the </w:t>
      </w:r>
      <w:proofErr w:type="spellStart"/>
      <w:r w:rsidRPr="009E1886">
        <w:rPr>
          <w:rFonts w:ascii="Book Antiqua" w:hAnsi="Book Antiqua" w:cs="Helvetica"/>
          <w:color w:val="36322D"/>
          <w:sz w:val="30"/>
          <w:szCs w:val="30"/>
        </w:rPr>
        <w:t>Lobenstein</w:t>
      </w:r>
      <w:proofErr w:type="spellEnd"/>
      <w:r w:rsidRPr="009E1886">
        <w:rPr>
          <w:rFonts w:ascii="Book Antiqua" w:hAnsi="Book Antiqua" w:cs="Helvetica"/>
          <w:color w:val="36322D"/>
          <w:sz w:val="30"/>
          <w:szCs w:val="30"/>
        </w:rPr>
        <w:t xml:space="preserve"> funeral home and 2 o'clock at the Monroe Friends church for William </w:t>
      </w:r>
      <w:proofErr w:type="spellStart"/>
      <w:r w:rsidRPr="009E1886">
        <w:rPr>
          <w:rFonts w:ascii="Book Antiqua" w:hAnsi="Book Antiqua" w:cs="Helvetica"/>
          <w:color w:val="36322D"/>
          <w:sz w:val="30"/>
          <w:szCs w:val="30"/>
        </w:rPr>
        <w:t>Brandyberry</w:t>
      </w:r>
      <w:proofErr w:type="spellEnd"/>
      <w:r w:rsidRPr="009E1886">
        <w:rPr>
          <w:rFonts w:ascii="Book Antiqua" w:hAnsi="Book Antiqua" w:cs="Helvetica"/>
          <w:color w:val="36322D"/>
          <w:sz w:val="30"/>
          <w:szCs w:val="30"/>
        </w:rPr>
        <w:t>, 78, who died early Monday at his home in Monroe.</w:t>
      </w:r>
      <w:r w:rsidRPr="009E1886">
        <w:rPr>
          <w:rFonts w:ascii="Book Antiqua" w:hAnsi="Book Antiqua"/>
          <w:color w:val="36322D"/>
          <w:sz w:val="30"/>
          <w:szCs w:val="30"/>
        </w:rPr>
        <w:br/>
      </w:r>
      <w:r w:rsidR="009E1886">
        <w:rPr>
          <w:rFonts w:ascii="Book Antiqua" w:hAnsi="Book Antiqua"/>
          <w:color w:val="36322D"/>
          <w:sz w:val="30"/>
          <w:szCs w:val="30"/>
        </w:rPr>
        <w:t xml:space="preserve">   </w:t>
      </w:r>
      <w:r w:rsidRPr="009E1886">
        <w:rPr>
          <w:rFonts w:ascii="Book Antiqua" w:hAnsi="Book Antiqua" w:cs="Helvetica"/>
          <w:color w:val="36322D"/>
          <w:sz w:val="30"/>
          <w:szCs w:val="30"/>
        </w:rPr>
        <w:t>The Rev. Robert Miller, church pastor, will officiate, assisted by the Rev. William Kindle.</w:t>
      </w:r>
      <w:r w:rsidRPr="009E1886">
        <w:rPr>
          <w:rFonts w:ascii="Book Antiqua" w:hAnsi="Book Antiqua"/>
          <w:color w:val="36322D"/>
          <w:sz w:val="30"/>
          <w:szCs w:val="30"/>
        </w:rPr>
        <w:br/>
      </w:r>
      <w:r w:rsidR="009E1886">
        <w:rPr>
          <w:rFonts w:ascii="Book Antiqua" w:hAnsi="Book Antiqua"/>
          <w:color w:val="36322D"/>
          <w:sz w:val="30"/>
          <w:szCs w:val="30"/>
        </w:rPr>
        <w:t xml:space="preserve">   </w:t>
      </w:r>
      <w:r w:rsidRPr="009E1886">
        <w:rPr>
          <w:rFonts w:ascii="Book Antiqua" w:hAnsi="Book Antiqua" w:cs="Helvetica"/>
          <w:color w:val="36322D"/>
          <w:sz w:val="30"/>
          <w:szCs w:val="30"/>
        </w:rPr>
        <w:t xml:space="preserve">The deceased was born in Adams </w:t>
      </w:r>
      <w:proofErr w:type="gramStart"/>
      <w:r w:rsidRPr="009E1886">
        <w:rPr>
          <w:rFonts w:ascii="Book Antiqua" w:hAnsi="Book Antiqua" w:cs="Helvetica"/>
          <w:color w:val="36322D"/>
          <w:sz w:val="30"/>
          <w:szCs w:val="30"/>
        </w:rPr>
        <w:t>county</w:t>
      </w:r>
      <w:proofErr w:type="gramEnd"/>
      <w:r w:rsidRPr="009E1886">
        <w:rPr>
          <w:rFonts w:ascii="Book Antiqua" w:hAnsi="Book Antiqua" w:cs="Helvetica"/>
          <w:color w:val="36322D"/>
          <w:sz w:val="30"/>
          <w:szCs w:val="30"/>
        </w:rPr>
        <w:t xml:space="preserve">, the son of Alexander and Sarah </w:t>
      </w:r>
      <w:proofErr w:type="spellStart"/>
      <w:r w:rsidRPr="009E1886">
        <w:rPr>
          <w:rFonts w:ascii="Book Antiqua" w:hAnsi="Book Antiqua" w:cs="Helvetica"/>
          <w:color w:val="36322D"/>
          <w:sz w:val="30"/>
          <w:szCs w:val="30"/>
        </w:rPr>
        <w:t>Brandyberry</w:t>
      </w:r>
      <w:proofErr w:type="spellEnd"/>
      <w:r w:rsidRPr="009E1886">
        <w:rPr>
          <w:rFonts w:ascii="Book Antiqua" w:hAnsi="Book Antiqua" w:cs="Helvetica"/>
          <w:color w:val="36322D"/>
          <w:sz w:val="30"/>
          <w:szCs w:val="30"/>
        </w:rPr>
        <w:t xml:space="preserve">. Survivors include three sisters, Mrs. Rebecca </w:t>
      </w:r>
      <w:proofErr w:type="spellStart"/>
      <w:r w:rsidRPr="009E1886">
        <w:rPr>
          <w:rFonts w:ascii="Book Antiqua" w:hAnsi="Book Antiqua" w:cs="Helvetica"/>
          <w:color w:val="36322D"/>
          <w:sz w:val="30"/>
          <w:szCs w:val="30"/>
        </w:rPr>
        <w:t>Urick</w:t>
      </w:r>
      <w:proofErr w:type="spellEnd"/>
      <w:r w:rsidRPr="009E1886">
        <w:rPr>
          <w:rFonts w:ascii="Book Antiqua" w:hAnsi="Book Antiqua" w:cs="Helvetica"/>
          <w:color w:val="36322D"/>
          <w:sz w:val="30"/>
          <w:szCs w:val="30"/>
        </w:rPr>
        <w:t xml:space="preserve">, Decatur, Mrs. Isabelle </w:t>
      </w:r>
      <w:proofErr w:type="spellStart"/>
      <w:r w:rsidRPr="009E1886">
        <w:rPr>
          <w:rFonts w:ascii="Book Antiqua" w:hAnsi="Book Antiqua" w:cs="Helvetica"/>
          <w:color w:val="36322D"/>
          <w:sz w:val="30"/>
          <w:szCs w:val="30"/>
        </w:rPr>
        <w:t>Urick</w:t>
      </w:r>
      <w:proofErr w:type="spellEnd"/>
      <w:r w:rsidRPr="009E1886">
        <w:rPr>
          <w:rFonts w:ascii="Book Antiqua" w:hAnsi="Book Antiqua" w:cs="Helvetica"/>
          <w:color w:val="36322D"/>
          <w:sz w:val="30"/>
          <w:szCs w:val="30"/>
        </w:rPr>
        <w:t xml:space="preserve">, Dunkirk, and Mrs. Alice </w:t>
      </w:r>
      <w:proofErr w:type="spellStart"/>
      <w:r w:rsidRPr="009E1886">
        <w:rPr>
          <w:rFonts w:ascii="Book Antiqua" w:hAnsi="Book Antiqua" w:cs="Helvetica"/>
          <w:color w:val="36322D"/>
          <w:sz w:val="30"/>
          <w:szCs w:val="30"/>
        </w:rPr>
        <w:t>Sprunger</w:t>
      </w:r>
      <w:proofErr w:type="spellEnd"/>
      <w:r w:rsidRPr="009E1886">
        <w:rPr>
          <w:rFonts w:ascii="Book Antiqua" w:hAnsi="Book Antiqua" w:cs="Helvetica"/>
          <w:color w:val="36322D"/>
          <w:sz w:val="30"/>
          <w:szCs w:val="30"/>
        </w:rPr>
        <w:t xml:space="preserve">, Anderson; a brother, John </w:t>
      </w:r>
      <w:proofErr w:type="spellStart"/>
      <w:r w:rsidRPr="009E1886">
        <w:rPr>
          <w:rFonts w:ascii="Book Antiqua" w:hAnsi="Book Antiqua" w:cs="Helvetica"/>
          <w:color w:val="36322D"/>
          <w:sz w:val="30"/>
          <w:szCs w:val="30"/>
        </w:rPr>
        <w:t>Brandyberry</w:t>
      </w:r>
      <w:proofErr w:type="spellEnd"/>
      <w:r w:rsidRPr="009E1886">
        <w:rPr>
          <w:rFonts w:ascii="Book Antiqua" w:hAnsi="Book Antiqua" w:cs="Helvetica"/>
          <w:color w:val="36322D"/>
          <w:sz w:val="30"/>
          <w:szCs w:val="30"/>
        </w:rPr>
        <w:t xml:space="preserve"> of Arkansas. A daughter, brother and three sisters are deceased.</w:t>
      </w:r>
    </w:p>
    <w:p w:rsidR="00327322" w:rsidRPr="009E1886" w:rsidRDefault="00327322" w:rsidP="002141B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</w:rPr>
      </w:pPr>
    </w:p>
    <w:p w:rsidR="009E1886" w:rsidRDefault="00327322" w:rsidP="002141B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</w:rPr>
      </w:pPr>
      <w:r w:rsidRPr="009E1886">
        <w:rPr>
          <w:rFonts w:ascii="Book Antiqua" w:hAnsi="Book Antiqua" w:cs="Helvetica"/>
          <w:color w:val="36322D"/>
          <w:sz w:val="30"/>
          <w:szCs w:val="30"/>
        </w:rPr>
        <w:t>Decatur Daily Democrat, Adams Co, I</w:t>
      </w:r>
      <w:r w:rsidR="009E1886">
        <w:rPr>
          <w:rFonts w:ascii="Book Antiqua" w:hAnsi="Book Antiqua" w:cs="Helvetica"/>
          <w:color w:val="36322D"/>
          <w:sz w:val="30"/>
          <w:szCs w:val="30"/>
        </w:rPr>
        <w:t>ndiana</w:t>
      </w:r>
    </w:p>
    <w:p w:rsidR="00FA08B0" w:rsidRDefault="00327322" w:rsidP="009E1886">
      <w:pPr>
        <w:spacing w:after="0" w:line="240" w:lineRule="auto"/>
      </w:pPr>
      <w:r w:rsidRPr="009E1886">
        <w:rPr>
          <w:rFonts w:ascii="Book Antiqua" w:hAnsi="Book Antiqua" w:cs="Helvetica"/>
          <w:color w:val="36322D"/>
          <w:sz w:val="30"/>
          <w:szCs w:val="30"/>
        </w:rPr>
        <w:t>Tuesday, 17 September 1946</w:t>
      </w:r>
    </w:p>
    <w:sectPr w:rsidR="00FA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BF"/>
    <w:rsid w:val="00152AB0"/>
    <w:rsid w:val="002141BF"/>
    <w:rsid w:val="00327322"/>
    <w:rsid w:val="006328E0"/>
    <w:rsid w:val="00771F37"/>
    <w:rsid w:val="008E0C12"/>
    <w:rsid w:val="009E1886"/>
    <w:rsid w:val="00EB5282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905768596default-style">
    <w:name w:val="yiv1905768596default-style"/>
    <w:basedOn w:val="Normal"/>
    <w:rsid w:val="0063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905768596default-style">
    <w:name w:val="yiv1905768596default-style"/>
    <w:basedOn w:val="Normal"/>
    <w:rsid w:val="0063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2018-09-02T01:57:00Z</dcterms:created>
  <dcterms:modified xsi:type="dcterms:W3CDTF">2020-05-29T21:59:00Z</dcterms:modified>
</cp:coreProperties>
</file>