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A5" w:rsidRDefault="00B342A5" w:rsidP="00B342A5">
      <w:pPr>
        <w:spacing w:after="0" w:line="240" w:lineRule="auto"/>
        <w:jc w:val="center"/>
        <w:rPr>
          <w:rFonts w:ascii="Book Antiqua" w:hAnsi="Book Antiqua"/>
          <w:sz w:val="40"/>
          <w:szCs w:val="40"/>
        </w:rPr>
      </w:pPr>
      <w:r>
        <w:rPr>
          <w:rFonts w:ascii="Book Antiqua" w:hAnsi="Book Antiqua"/>
          <w:sz w:val="40"/>
          <w:szCs w:val="40"/>
        </w:rPr>
        <w:t>Solomon E. Nussbaum</w:t>
      </w:r>
    </w:p>
    <w:p w:rsidR="00B342A5" w:rsidRDefault="00B342A5" w:rsidP="00B342A5">
      <w:pPr>
        <w:spacing w:after="0" w:line="240" w:lineRule="auto"/>
        <w:jc w:val="center"/>
        <w:rPr>
          <w:rFonts w:ascii="Book Antiqua" w:hAnsi="Book Antiqua"/>
          <w:sz w:val="40"/>
          <w:szCs w:val="40"/>
        </w:rPr>
      </w:pPr>
      <w:r>
        <w:rPr>
          <w:rFonts w:ascii="Book Antiqua" w:hAnsi="Book Antiqua"/>
          <w:sz w:val="40"/>
          <w:szCs w:val="40"/>
        </w:rPr>
        <w:t xml:space="preserve">October 17, </w:t>
      </w:r>
      <w:bookmarkStart w:id="0" w:name="_GoBack"/>
      <w:bookmarkEnd w:id="0"/>
      <w:r>
        <w:rPr>
          <w:rFonts w:ascii="Book Antiqua" w:hAnsi="Book Antiqua"/>
          <w:sz w:val="40"/>
          <w:szCs w:val="40"/>
        </w:rPr>
        <w:t>1863 – August 7, 1935</w:t>
      </w:r>
    </w:p>
    <w:p w:rsidR="00B342A5" w:rsidRPr="00B342A5" w:rsidRDefault="00B342A5" w:rsidP="00B342A5">
      <w:pPr>
        <w:spacing w:after="0" w:line="240" w:lineRule="auto"/>
        <w:jc w:val="center"/>
        <w:rPr>
          <w:rFonts w:ascii="Book Antiqua" w:hAnsi="Book Antiqua"/>
          <w:sz w:val="24"/>
          <w:szCs w:val="24"/>
        </w:rPr>
      </w:pPr>
    </w:p>
    <w:p w:rsidR="00B342A5" w:rsidRDefault="00B342A5" w:rsidP="00B342A5">
      <w:pPr>
        <w:spacing w:after="0" w:line="240" w:lineRule="auto"/>
        <w:jc w:val="center"/>
        <w:rPr>
          <w:rFonts w:ascii="Book Antiqua" w:hAnsi="Book Antiqua"/>
          <w:sz w:val="40"/>
          <w:szCs w:val="40"/>
        </w:rPr>
      </w:pPr>
      <w:r>
        <w:rPr>
          <w:noProof/>
        </w:rPr>
        <mc:AlternateContent>
          <mc:Choice Requires="wps">
            <w:drawing>
              <wp:inline distT="0" distB="0" distL="0" distR="0" wp14:anchorId="301840BD" wp14:editId="2D784D08">
                <wp:extent cx="304800" cy="304800"/>
                <wp:effectExtent l="0" t="0" r="0" b="0"/>
                <wp:docPr id="2" name="Rectangle 2" descr="http://adamsingenweb.com/Cemeteries/MonroeTwnshp/Mazelinpics/HabeggerFlossieJe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adamsingenweb.com/Cemeteries/MonroeTwnshp/Mazelinpics/HabeggerFlossieJe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kE9QIAABQGAAAOAAAAZHJzL2Uyb0RvYy54bWysVNtS2zAQfe9M/0Gjd2M7OCH2YBhIcC8D&#10;LVPoByj22lZrS6okcKDTf+9KTkKAPrX1g0balXfPnj3a49N135F70IZLkdP4IKIERCkrLpqcfr0t&#10;gjklxjJRsU4KyOkDGHp68vbN8aAymMhWdhVogkGEyQaV09ZalYWhKVvomTmQCgQ6a6l7ZvGom7DS&#10;bMDofRdOomgWDlJXSssSjEHrcnTSEx+/rqG0n+vagCVdThGb9av268qt4ckxyxrNVMvLDQz2Fyh6&#10;xgUm3YVaMsvIneavQvW81NLI2h6Usg9lXfMSfA1YTRy9qOamZQp8LUiOUTuazP8LW366v9aEVzmd&#10;UCJYjy36gqQx0XRA0FSBKZGuTVtYxXpHM4gBVr6CBfRgQXMw4ZUUWsLtIEyrwiv2CB0XipcmfM9W&#10;0DSgi05ik+AjMHHwTTWO+0GZDCHcqGvt2DPqUpbfDRFy0SIEODMKwaCuENvWpLUcWmAVkhC7EOGz&#10;GO5gMBpZDVeywmrYnZW+M+ta9y4Hck7WXgAPOwHA2pISjYdRMo9QJiW6NnuXgWXbn5U29h3InrhN&#10;TjWi88HZ/aWx49XtFZdLyIJ3HdpZ1olnBow5WjA1/up8DoSXzM80Si/mF/MkSCaziyCJlsvgrFgk&#10;wayIj6bLw+VisYx/ubxxkrW8qkC4NFv5xsmuX9tn9EfVbR7SKLydgI3seOXCOUhGN6tFp8k9w+dT&#10;+M9Tjp6na+FzGJ4vrOVFSfEkic4naVDM5kdBUiTTID2K5kEUp+fpLErSZFk8L+mSC/j3ksiQ03Q6&#10;mfou7YF+UVvkv9e1saznKG/S8T6nKA383CWWOQVeiMrvLePduN+jwsF/ogLbvW2016uT6Kj+lawe&#10;UK5aopxQeThKcdNK/UjJgGMpp+bHHdNASfdBoOTTOEncHPOHZHo0wYPe96z2PUyUGCqnlpJxu7Dj&#10;7LtTmjctZoo9MUKe4TOpuZewe0Ijqs3jwtHjK9mMSTfb9s/+1tMwP/k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rzJBPUCAAAU&#10;BgAADgAAAAAAAAAAAAAAAAAuAgAAZHJzL2Uyb0RvYy54bWxQSwECLQAUAAYACAAAACEATKDpLNgA&#10;AAADAQAADwAAAAAAAAAAAAAAAABPBQAAZHJzL2Rvd25yZXYueG1sUEsFBgAAAAAEAAQA8wAAAFQG&#10;AAAAAA==&#10;" filled="f" stroked="f">
                <o:lock v:ext="edit" aspectratio="t"/>
                <w10:anchorlock/>
              </v:rect>
            </w:pict>
          </mc:Fallback>
        </mc:AlternateContent>
      </w:r>
      <w:r>
        <w:t xml:space="preserve"> </w:t>
      </w:r>
      <w:r>
        <w:rPr>
          <w:noProof/>
        </w:rPr>
        <w:drawing>
          <wp:inline distT="0" distB="0" distL="0" distR="0" wp14:anchorId="7B2FF27C" wp14:editId="7976834B">
            <wp:extent cx="2980893" cy="1849486"/>
            <wp:effectExtent l="0" t="0" r="0" b="0"/>
            <wp:docPr id="1" name="Picture 1" descr="http://adamsingenweb.com/Cemeteries/MonroeTwnshp/Mazelinpics/NussbaumSolom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amsingenweb.com/Cemeteries/MonroeTwnshp/Mazelinpics/NussbaumSolomonE.jpg"/>
                    <pic:cNvPicPr>
                      <a:picLocks noChangeAspect="1" noChangeArrowheads="1"/>
                    </pic:cNvPicPr>
                  </pic:nvPicPr>
                  <pic:blipFill>
                    <a:blip r:embed="rId5">
                      <a:extLst>
                        <a:ext uri="{28A0092B-C50C-407E-A947-70E740481C1C}">
                          <a14:useLocalDpi xmlns:a14="http://schemas.microsoft.com/office/drawing/2010/main" val="0"/>
                        </a:ext>
                      </a:extLst>
                    </a:blip>
                    <a:srcRect l="16988" t="21153" r="13139" b="21153"/>
                    <a:stretch>
                      <a:fillRect/>
                    </a:stretch>
                  </pic:blipFill>
                  <pic:spPr bwMode="auto">
                    <a:xfrm>
                      <a:off x="0" y="0"/>
                      <a:ext cx="2981054" cy="1849586"/>
                    </a:xfrm>
                    <a:prstGeom prst="rect">
                      <a:avLst/>
                    </a:prstGeom>
                    <a:noFill/>
                    <a:ln>
                      <a:noFill/>
                    </a:ln>
                  </pic:spPr>
                </pic:pic>
              </a:graphicData>
            </a:graphic>
          </wp:inline>
        </w:drawing>
      </w:r>
    </w:p>
    <w:p w:rsidR="00B342A5" w:rsidRPr="00B342A5" w:rsidRDefault="00B342A5" w:rsidP="00B342A5">
      <w:pPr>
        <w:spacing w:after="0" w:line="240" w:lineRule="auto"/>
        <w:jc w:val="center"/>
        <w:rPr>
          <w:rFonts w:ascii="Book Antiqua" w:hAnsi="Book Antiqua"/>
          <w:sz w:val="30"/>
          <w:szCs w:val="30"/>
        </w:rPr>
      </w:pPr>
      <w:r w:rsidRPr="00B342A5">
        <w:rPr>
          <w:rFonts w:ascii="Book Antiqua" w:hAnsi="Book Antiqua"/>
          <w:sz w:val="30"/>
          <w:szCs w:val="30"/>
        </w:rPr>
        <w:t>Photo by Jenna Langston</w:t>
      </w:r>
    </w:p>
    <w:p w:rsidR="00B342A5" w:rsidRPr="00B342A5" w:rsidRDefault="00B342A5" w:rsidP="00B342A5">
      <w:pPr>
        <w:spacing w:after="0" w:line="240" w:lineRule="auto"/>
        <w:jc w:val="center"/>
        <w:rPr>
          <w:rFonts w:ascii="Book Antiqua" w:eastAsia="Times New Roman" w:hAnsi="Book Antiqua" w:cs="Helvetica"/>
          <w:color w:val="333333"/>
          <w:sz w:val="30"/>
          <w:szCs w:val="30"/>
        </w:rPr>
      </w:pP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DEATH TAKES SOL NUSSBAUM</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Well Known Monroe Township Farmer Dies Early Wednesday</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Wednesday morning at 1:40 o'clock occurred the death of Solomon Nussbaum, aged 71, at his home in Monroe </w:t>
      </w:r>
      <w:proofErr w:type="gramStart"/>
      <w:r w:rsidRPr="00B342A5">
        <w:rPr>
          <w:rFonts w:ascii="Book Antiqua" w:eastAsia="Times New Roman" w:hAnsi="Book Antiqua" w:cs="Helvetica"/>
          <w:sz w:val="30"/>
          <w:szCs w:val="30"/>
        </w:rPr>
        <w:t>township</w:t>
      </w:r>
      <w:proofErr w:type="gramEnd"/>
      <w:r w:rsidRPr="00B342A5">
        <w:rPr>
          <w:rFonts w:ascii="Book Antiqua" w:eastAsia="Times New Roman" w:hAnsi="Book Antiqua" w:cs="Helvetica"/>
          <w:sz w:val="30"/>
          <w:szCs w:val="30"/>
        </w:rPr>
        <w:t>, three miles north and one and one-half miles west of Berne.  Death was caused by cancer, according to the attending physician.  Mr. Nussbaum had been ailing for some time and was bedfast the last several weeks, evidently suffering from yellow jaundice and complications, which later was pronounced as cancer.</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Monday Mr. Nussbaum lapsed into a coma and remained in that stage until late Monday night when he became conscious.  He became gradually weaker until the end.</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Born in Canton Bern, Switzerland, on October 17, 1863, Mr. Nussbaum came to this country when he was a small boy.  He was the son of John and Elizabeth Nussbaum.  At the time of his death he was 71 years, 10 months and 20 days old.</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Mr. Nussbaum was married to Miss Elizabeth </w:t>
      </w:r>
      <w:proofErr w:type="spellStart"/>
      <w:r w:rsidRPr="00B342A5">
        <w:rPr>
          <w:rFonts w:ascii="Book Antiqua" w:eastAsia="Times New Roman" w:hAnsi="Book Antiqua" w:cs="Helvetica"/>
          <w:sz w:val="30"/>
          <w:szCs w:val="30"/>
        </w:rPr>
        <w:t>Habegger</w:t>
      </w:r>
      <w:proofErr w:type="spellEnd"/>
      <w:r w:rsidRPr="00B342A5">
        <w:rPr>
          <w:rFonts w:ascii="Book Antiqua" w:eastAsia="Times New Roman" w:hAnsi="Book Antiqua" w:cs="Helvetica"/>
          <w:sz w:val="30"/>
          <w:szCs w:val="30"/>
        </w:rPr>
        <w:t xml:space="preserve"> on August 30, 1888.  She preceded him on May 12, 1921.</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The family lived in Wabash </w:t>
      </w:r>
      <w:proofErr w:type="gramStart"/>
      <w:r w:rsidRPr="00B342A5">
        <w:rPr>
          <w:rFonts w:ascii="Book Antiqua" w:eastAsia="Times New Roman" w:hAnsi="Book Antiqua" w:cs="Helvetica"/>
          <w:sz w:val="30"/>
          <w:szCs w:val="30"/>
        </w:rPr>
        <w:t>township</w:t>
      </w:r>
      <w:proofErr w:type="gramEnd"/>
      <w:r w:rsidRPr="00B342A5">
        <w:rPr>
          <w:rFonts w:ascii="Book Antiqua" w:eastAsia="Times New Roman" w:hAnsi="Book Antiqua" w:cs="Helvetica"/>
          <w:sz w:val="30"/>
          <w:szCs w:val="30"/>
        </w:rPr>
        <w:t xml:space="preserve"> for many years, later moving to the farm in Monroe township.  Mr. Nussbaum was a farmer all his life.</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Surviving are five daughters, Mrs. Noah D. Schwartz of Monroe township; Lydia, Rosina and Emma, at home, and Mrs. Joel M. Schwartz of Monroe township.  One adopted son and one adopted daughter survive, Edwin </w:t>
      </w:r>
      <w:proofErr w:type="spellStart"/>
      <w:r w:rsidRPr="00B342A5">
        <w:rPr>
          <w:rFonts w:ascii="Book Antiqua" w:eastAsia="Times New Roman" w:hAnsi="Book Antiqua" w:cs="Helvetica"/>
          <w:sz w:val="30"/>
          <w:szCs w:val="30"/>
        </w:rPr>
        <w:t>Amstutz</w:t>
      </w:r>
      <w:proofErr w:type="spellEnd"/>
      <w:r w:rsidRPr="00B342A5">
        <w:rPr>
          <w:rFonts w:ascii="Book Antiqua" w:eastAsia="Times New Roman" w:hAnsi="Book Antiqua" w:cs="Helvetica"/>
          <w:sz w:val="30"/>
          <w:szCs w:val="30"/>
        </w:rPr>
        <w:t xml:space="preserve">, at home, and Mrs. John K. </w:t>
      </w:r>
      <w:proofErr w:type="spellStart"/>
      <w:r w:rsidRPr="00B342A5">
        <w:rPr>
          <w:rFonts w:ascii="Book Antiqua" w:eastAsia="Times New Roman" w:hAnsi="Book Antiqua" w:cs="Helvetica"/>
          <w:sz w:val="30"/>
          <w:szCs w:val="30"/>
        </w:rPr>
        <w:t>Mazelin</w:t>
      </w:r>
      <w:proofErr w:type="spellEnd"/>
      <w:r w:rsidRPr="00B342A5">
        <w:rPr>
          <w:rFonts w:ascii="Book Antiqua" w:eastAsia="Times New Roman" w:hAnsi="Book Antiqua" w:cs="Helvetica"/>
          <w:sz w:val="30"/>
          <w:szCs w:val="30"/>
        </w:rPr>
        <w:t xml:space="preserve"> of northeast of Berne.</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One sister and one half-brother survive, Mrs. Catherine </w:t>
      </w:r>
      <w:proofErr w:type="spellStart"/>
      <w:r w:rsidRPr="00B342A5">
        <w:rPr>
          <w:rFonts w:ascii="Book Antiqua" w:eastAsia="Times New Roman" w:hAnsi="Book Antiqua" w:cs="Helvetica"/>
          <w:sz w:val="30"/>
          <w:szCs w:val="30"/>
        </w:rPr>
        <w:t>Habegger</w:t>
      </w:r>
      <w:proofErr w:type="spellEnd"/>
      <w:r w:rsidRPr="00B342A5">
        <w:rPr>
          <w:rFonts w:ascii="Book Antiqua" w:eastAsia="Times New Roman" w:hAnsi="Book Antiqua" w:cs="Helvetica"/>
          <w:sz w:val="30"/>
          <w:szCs w:val="30"/>
        </w:rPr>
        <w:t xml:space="preserve"> and Adam Nussbaum, both of northwest of Berne.</w:t>
      </w:r>
    </w:p>
    <w:p w:rsidR="002F5238" w:rsidRPr="00B342A5" w:rsidRDefault="002F5238" w:rsidP="002F5238">
      <w:pPr>
        <w:pBdr>
          <w:bottom w:val="single" w:sz="6" w:space="0" w:color="F1F1F5"/>
        </w:pBdr>
        <w:shd w:val="clear" w:color="auto" w:fill="FFFFFF"/>
        <w:spacing w:after="0" w:line="240" w:lineRule="auto"/>
        <w:rPr>
          <w:rFonts w:ascii="Book Antiqua" w:eastAsia="Times New Roman" w:hAnsi="Book Antiqua" w:cs="Helvetica"/>
          <w:sz w:val="30"/>
          <w:szCs w:val="30"/>
        </w:rPr>
      </w:pPr>
      <w:r w:rsidRPr="00B342A5">
        <w:rPr>
          <w:rFonts w:ascii="Book Antiqua" w:eastAsia="Times New Roman" w:hAnsi="Book Antiqua" w:cs="Helvetica"/>
          <w:sz w:val="30"/>
          <w:szCs w:val="30"/>
        </w:rPr>
        <w:t xml:space="preserve">   His wife, a daughter, Susan, two sisters (crossed out and written 'one sister'), and a brother, Mrs. Jacob </w:t>
      </w:r>
      <w:proofErr w:type="spellStart"/>
      <w:r w:rsidRPr="00B342A5">
        <w:rPr>
          <w:rFonts w:ascii="Book Antiqua" w:eastAsia="Times New Roman" w:hAnsi="Book Antiqua" w:cs="Helvetica"/>
          <w:sz w:val="30"/>
          <w:szCs w:val="30"/>
        </w:rPr>
        <w:t>Habegger</w:t>
      </w:r>
      <w:proofErr w:type="spellEnd"/>
      <w:r w:rsidRPr="00B342A5">
        <w:rPr>
          <w:rFonts w:ascii="Book Antiqua" w:eastAsia="Times New Roman" w:hAnsi="Book Antiqua" w:cs="Helvetica"/>
          <w:sz w:val="30"/>
          <w:szCs w:val="30"/>
        </w:rPr>
        <w:t xml:space="preserve"> (crossed out), Mrs. John </w:t>
      </w:r>
      <w:proofErr w:type="spellStart"/>
      <w:r w:rsidRPr="00B342A5">
        <w:rPr>
          <w:rFonts w:ascii="Book Antiqua" w:eastAsia="Times New Roman" w:hAnsi="Book Antiqua" w:cs="Helvetica"/>
          <w:sz w:val="30"/>
          <w:szCs w:val="30"/>
        </w:rPr>
        <w:t>Amstutz</w:t>
      </w:r>
      <w:proofErr w:type="spellEnd"/>
      <w:r w:rsidRPr="00B342A5">
        <w:rPr>
          <w:rFonts w:ascii="Book Antiqua" w:eastAsia="Times New Roman" w:hAnsi="Book Antiqua" w:cs="Helvetica"/>
          <w:sz w:val="30"/>
          <w:szCs w:val="30"/>
        </w:rPr>
        <w:t xml:space="preserve"> and Noah Nussbaum, preceded him.</w:t>
      </w:r>
    </w:p>
    <w:p w:rsidR="004142AB" w:rsidRPr="00B342A5" w:rsidRDefault="002F5238" w:rsidP="00B342A5">
      <w:pPr>
        <w:rPr>
          <w:rFonts w:ascii="Book Antiqua" w:hAnsi="Book Antiqua"/>
          <w:sz w:val="30"/>
          <w:szCs w:val="30"/>
        </w:rPr>
      </w:pPr>
      <w:r w:rsidRPr="00B342A5">
        <w:rPr>
          <w:rFonts w:ascii="Book Antiqua" w:hAnsi="Book Antiqua"/>
          <w:sz w:val="30"/>
          <w:szCs w:val="30"/>
        </w:rPr>
        <w:t>   The deceased was a member of the Amish Christian church.  Funeral services will be held at 9:30 o'clock Friday morning at the home, with burial in the church cemetery,</w:t>
      </w:r>
      <w:r w:rsidRPr="00242D18">
        <w:t xml:space="preserve"> </w:t>
      </w:r>
      <w:r w:rsidRPr="00B342A5">
        <w:rPr>
          <w:rFonts w:ascii="Book Antiqua" w:hAnsi="Book Antiqua"/>
          <w:sz w:val="30"/>
          <w:szCs w:val="30"/>
        </w:rPr>
        <w:t>north of Berne.</w:t>
      </w:r>
    </w:p>
    <w:p w:rsidR="00B342A5" w:rsidRDefault="004142AB" w:rsidP="00B342A5">
      <w:pPr>
        <w:spacing w:after="0" w:line="240" w:lineRule="auto"/>
        <w:rPr>
          <w:rFonts w:ascii="Book Antiqua" w:hAnsi="Book Antiqua"/>
          <w:sz w:val="30"/>
          <w:szCs w:val="30"/>
        </w:rPr>
      </w:pPr>
      <w:r w:rsidRPr="00B342A5">
        <w:rPr>
          <w:rFonts w:ascii="Book Antiqua" w:hAnsi="Book Antiqua"/>
          <w:sz w:val="30"/>
          <w:szCs w:val="30"/>
        </w:rPr>
        <w:t>Adams County Historical Museum</w:t>
      </w:r>
      <w:r w:rsidR="00B342A5" w:rsidRPr="00B342A5">
        <w:rPr>
          <w:rFonts w:ascii="Book Antiqua" w:hAnsi="Book Antiqua"/>
          <w:sz w:val="30"/>
          <w:szCs w:val="30"/>
        </w:rPr>
        <w:t xml:space="preserve"> </w:t>
      </w:r>
      <w:r w:rsidRPr="00B342A5">
        <w:rPr>
          <w:rFonts w:ascii="Book Antiqua" w:hAnsi="Book Antiqua"/>
          <w:sz w:val="30"/>
          <w:szCs w:val="30"/>
        </w:rPr>
        <w:t>1935 Scrapbook</w:t>
      </w:r>
    </w:p>
    <w:p w:rsidR="00B342A5" w:rsidRPr="00B342A5" w:rsidRDefault="00B342A5" w:rsidP="00B342A5">
      <w:pPr>
        <w:spacing w:after="0" w:line="240" w:lineRule="auto"/>
        <w:rPr>
          <w:rFonts w:ascii="Book Antiqua" w:hAnsi="Book Antiqua"/>
          <w:sz w:val="30"/>
          <w:szCs w:val="30"/>
        </w:rPr>
      </w:pPr>
      <w:r w:rsidRPr="00B342A5">
        <w:rPr>
          <w:rFonts w:ascii="Book Antiqua" w:hAnsi="Book Antiqua"/>
          <w:sz w:val="30"/>
          <w:szCs w:val="30"/>
        </w:rPr>
        <w:t>Handwritten date:  Thursday, Aug. 8, 1935</w:t>
      </w:r>
    </w:p>
    <w:p w:rsidR="004142AB" w:rsidRPr="00B342A5" w:rsidRDefault="004142AB" w:rsidP="00B342A5">
      <w:pPr>
        <w:spacing w:after="0" w:line="240" w:lineRule="auto"/>
        <w:rPr>
          <w:rFonts w:ascii="Book Antiqua" w:hAnsi="Book Antiqua"/>
          <w:sz w:val="30"/>
          <w:szCs w:val="30"/>
        </w:rPr>
      </w:pPr>
      <w:r w:rsidRPr="00B342A5">
        <w:rPr>
          <w:rFonts w:ascii="Book Antiqua" w:hAnsi="Book Antiqua"/>
          <w:sz w:val="30"/>
          <w:szCs w:val="30"/>
        </w:rPr>
        <w:t>Transcribed by Karin King</w:t>
      </w:r>
    </w:p>
    <w:p w:rsidR="00DD721A" w:rsidRDefault="00DD721A"/>
    <w:sectPr w:rsidR="00DD721A" w:rsidSect="00B342A5">
      <w:pgSz w:w="12240" w:h="2304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AB"/>
    <w:rsid w:val="0019105F"/>
    <w:rsid w:val="001D68D2"/>
    <w:rsid w:val="002F5238"/>
    <w:rsid w:val="003101DE"/>
    <w:rsid w:val="004142AB"/>
    <w:rsid w:val="009A52EF"/>
    <w:rsid w:val="00B342A5"/>
    <w:rsid w:val="00DD721A"/>
    <w:rsid w:val="00E7531C"/>
    <w:rsid w:val="00ED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368">
      <w:bodyDiv w:val="1"/>
      <w:marLeft w:val="0"/>
      <w:marRight w:val="0"/>
      <w:marTop w:val="0"/>
      <w:marBottom w:val="0"/>
      <w:divBdr>
        <w:top w:val="none" w:sz="0" w:space="0" w:color="auto"/>
        <w:left w:val="none" w:sz="0" w:space="0" w:color="auto"/>
        <w:bottom w:val="none" w:sz="0" w:space="0" w:color="auto"/>
        <w:right w:val="none" w:sz="0" w:space="0" w:color="auto"/>
      </w:divBdr>
    </w:div>
    <w:div w:id="18966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2018-11-25T19:35:00Z</dcterms:created>
  <dcterms:modified xsi:type="dcterms:W3CDTF">2019-11-24T23:42:00Z</dcterms:modified>
</cp:coreProperties>
</file>