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13" w:rsidRDefault="006C2AA7" w:rsidP="00443BF1">
      <w:pPr>
        <w:contextualSpacing/>
        <w:jc w:val="center"/>
        <w:rPr>
          <w:rFonts w:ascii="Book Antiqua" w:hAnsi="Book Antiqua"/>
          <w:sz w:val="40"/>
          <w:szCs w:val="40"/>
        </w:rPr>
      </w:pPr>
      <w:r>
        <w:rPr>
          <w:rFonts w:ascii="Book Antiqua" w:hAnsi="Book Antiqua"/>
          <w:sz w:val="40"/>
          <w:szCs w:val="40"/>
        </w:rPr>
        <w:t>Mary E. Wright</w:t>
      </w:r>
    </w:p>
    <w:p w:rsidR="006C2AA7" w:rsidRDefault="006C2AA7" w:rsidP="00443BF1">
      <w:pPr>
        <w:contextualSpacing/>
        <w:jc w:val="center"/>
        <w:rPr>
          <w:rFonts w:ascii="Book Antiqua" w:hAnsi="Book Antiqua"/>
          <w:sz w:val="40"/>
          <w:szCs w:val="40"/>
        </w:rPr>
      </w:pPr>
      <w:r>
        <w:rPr>
          <w:rFonts w:ascii="Book Antiqua" w:hAnsi="Book Antiqua"/>
          <w:sz w:val="40"/>
          <w:szCs w:val="40"/>
        </w:rPr>
        <w:t>September 1, 1866 – July 3, 1912</w:t>
      </w:r>
    </w:p>
    <w:p w:rsidR="00443BF1" w:rsidRPr="00F8406F" w:rsidRDefault="00443BF1" w:rsidP="00443BF1">
      <w:pPr>
        <w:contextualSpacing/>
        <w:jc w:val="center"/>
        <w:rPr>
          <w:rFonts w:ascii="Book Antiqua" w:hAnsi="Book Antiqua"/>
          <w:sz w:val="24"/>
          <w:szCs w:val="24"/>
        </w:rPr>
      </w:pPr>
    </w:p>
    <w:p w:rsidR="001F1B93" w:rsidRDefault="006C2AA7" w:rsidP="00443BF1">
      <w:pPr>
        <w:contextualSpacing/>
        <w:jc w:val="center"/>
        <w:rPr>
          <w:rFonts w:ascii="Book Antiqua" w:hAnsi="Book Antiqua"/>
          <w:sz w:val="40"/>
          <w:szCs w:val="40"/>
        </w:rPr>
      </w:pPr>
      <w:bookmarkStart w:id="0" w:name="_GoBack"/>
      <w:r>
        <w:rPr>
          <w:noProof/>
        </w:rPr>
        <w:drawing>
          <wp:inline distT="0" distB="0" distL="0" distR="0">
            <wp:extent cx="3313771" cy="2349618"/>
            <wp:effectExtent l="0" t="0" r="1270" b="0"/>
            <wp:docPr id="16" name="Picture 16" descr="[gravestone of Mary E. 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vestone of Mary E. Wright]"/>
                    <pic:cNvPicPr>
                      <a:picLocks noChangeAspect="1" noChangeArrowheads="1"/>
                    </pic:cNvPicPr>
                  </pic:nvPicPr>
                  <pic:blipFill rotWithShape="1">
                    <a:blip r:embed="rId5">
                      <a:extLst>
                        <a:ext uri="{28A0092B-C50C-407E-A947-70E740481C1C}">
                          <a14:useLocalDpi xmlns:a14="http://schemas.microsoft.com/office/drawing/2010/main" val="0"/>
                        </a:ext>
                      </a:extLst>
                    </a:blip>
                    <a:srcRect l="14736" t="24100" r="17548" b="39876"/>
                    <a:stretch/>
                  </pic:blipFill>
                  <pic:spPr bwMode="auto">
                    <a:xfrm>
                      <a:off x="0" y="0"/>
                      <a:ext cx="3314324" cy="235001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1F1B93" w:rsidRPr="00F8406F" w:rsidRDefault="00443BF1" w:rsidP="00443BF1">
      <w:pPr>
        <w:contextualSpacing/>
        <w:jc w:val="center"/>
        <w:rPr>
          <w:rFonts w:ascii="Book Antiqua" w:hAnsi="Book Antiqua"/>
          <w:sz w:val="24"/>
          <w:szCs w:val="24"/>
        </w:rPr>
      </w:pPr>
      <w:r w:rsidRPr="00F8406F">
        <w:rPr>
          <w:rFonts w:ascii="Book Antiqua" w:hAnsi="Book Antiqua"/>
          <w:sz w:val="24"/>
          <w:szCs w:val="24"/>
        </w:rPr>
        <w:t xml:space="preserve">Photo by </w:t>
      </w:r>
      <w:r w:rsidR="008E5A46" w:rsidRPr="00F8406F">
        <w:rPr>
          <w:rFonts w:ascii="Book Antiqua" w:hAnsi="Book Antiqua"/>
          <w:sz w:val="24"/>
          <w:szCs w:val="24"/>
        </w:rPr>
        <w:t>Deb Curry</w:t>
      </w:r>
    </w:p>
    <w:p w:rsidR="009F6902" w:rsidRPr="00F8406F" w:rsidRDefault="009F6902" w:rsidP="00560742">
      <w:pPr>
        <w:contextualSpacing/>
        <w:jc w:val="center"/>
        <w:rPr>
          <w:rFonts w:ascii="Book Antiqua" w:hAnsi="Book Antiqua"/>
          <w:sz w:val="24"/>
          <w:szCs w:val="24"/>
        </w:rPr>
      </w:pPr>
    </w:p>
    <w:p w:rsidR="006C2AA7" w:rsidRPr="00F8406F" w:rsidRDefault="006C2AA7" w:rsidP="006C2AA7">
      <w:pPr>
        <w:contextualSpacing/>
        <w:rPr>
          <w:rFonts w:ascii="Book Antiqua" w:hAnsi="Book Antiqua"/>
          <w:sz w:val="24"/>
          <w:szCs w:val="24"/>
        </w:rPr>
      </w:pPr>
      <w:r w:rsidRPr="00F8406F">
        <w:rPr>
          <w:rFonts w:ascii="Book Antiqua" w:hAnsi="Book Antiqua"/>
          <w:sz w:val="24"/>
          <w:szCs w:val="24"/>
        </w:rPr>
        <w:t>WAS BURIED TODAY</w:t>
      </w:r>
      <w:r w:rsidRPr="00F8406F">
        <w:rPr>
          <w:rFonts w:ascii="Book Antiqua" w:hAnsi="Book Antiqua"/>
          <w:sz w:val="24"/>
          <w:szCs w:val="24"/>
        </w:rPr>
        <w:br/>
        <w:t>Last Sad Rites Conducted This Morning for Mrs. Mary E. Wright</w:t>
      </w:r>
      <w:r w:rsidRPr="00F8406F">
        <w:rPr>
          <w:rFonts w:ascii="Book Antiqua" w:hAnsi="Book Antiqua"/>
          <w:sz w:val="24"/>
          <w:szCs w:val="24"/>
        </w:rPr>
        <w:br/>
        <w:t>SOUTHWEST OF CITY</w:t>
      </w:r>
      <w:r w:rsidRPr="00F8406F">
        <w:rPr>
          <w:rFonts w:ascii="Book Antiqua" w:hAnsi="Book Antiqua"/>
          <w:sz w:val="24"/>
          <w:szCs w:val="24"/>
        </w:rPr>
        <w:br/>
        <w:t>Many Attended Services of Esteemed Lady Held from the Home</w:t>
      </w:r>
    </w:p>
    <w:p w:rsidR="006C2AA7" w:rsidRPr="00F8406F" w:rsidRDefault="006C2AA7" w:rsidP="006C2AA7">
      <w:pPr>
        <w:contextualSpacing/>
        <w:rPr>
          <w:rFonts w:ascii="Book Antiqua" w:hAnsi="Book Antiqua"/>
          <w:sz w:val="24"/>
          <w:szCs w:val="24"/>
        </w:rPr>
      </w:pPr>
      <w:r w:rsidRPr="00F8406F">
        <w:rPr>
          <w:rFonts w:ascii="Book Antiqua" w:hAnsi="Book Antiqua"/>
          <w:sz w:val="24"/>
          <w:szCs w:val="24"/>
        </w:rPr>
        <w:br/>
        <w:t xml:space="preserve">  At 6:30 o'clock this morning from the family home four and one-half miles southwest of the city, the last earthly respects for Mary E. Wright, wife of Erasmus R. Wright, were held, attended by many of the relatives and friends of the deceased lady. The deceased lady, who was highly esteemed by all who made her acquaintance, passed away at 1:00 on Wednesday following a long illness from tuberculosis, her death coming as a great relief from suffering, but ca[u]sing a deep gloom over her many friends and acquaintances. She was born in Ohio forty-five years, four months and twenty-eight days ago, and for the past ten years had been residing at the place where death occurred. </w:t>
      </w:r>
    </w:p>
    <w:p w:rsidR="006C2AA7" w:rsidRPr="00F8406F" w:rsidRDefault="006C2AA7" w:rsidP="006C2AA7">
      <w:pPr>
        <w:contextualSpacing/>
        <w:rPr>
          <w:rFonts w:ascii="Book Antiqua" w:hAnsi="Book Antiqua"/>
          <w:sz w:val="24"/>
          <w:szCs w:val="24"/>
        </w:rPr>
      </w:pPr>
      <w:r w:rsidRPr="00F8406F">
        <w:rPr>
          <w:rFonts w:ascii="Book Antiqua" w:hAnsi="Book Antiqua"/>
          <w:sz w:val="24"/>
          <w:szCs w:val="24"/>
        </w:rPr>
        <w:t xml:space="preserve">   She is survived by a husband and two children--Loren Wright, aged twenty-one years, and Tena E. Wright, eighteen, at home. The services were well attended and were officiated at by the Rev. J. W. </w:t>
      </w:r>
      <w:proofErr w:type="spellStart"/>
      <w:r w:rsidRPr="00F8406F">
        <w:rPr>
          <w:rFonts w:ascii="Book Antiqua" w:hAnsi="Book Antiqua"/>
          <w:sz w:val="24"/>
          <w:szCs w:val="24"/>
        </w:rPr>
        <w:t>Kitson</w:t>
      </w:r>
      <w:proofErr w:type="spellEnd"/>
      <w:r w:rsidRPr="00F8406F">
        <w:rPr>
          <w:rFonts w:ascii="Book Antiqua" w:hAnsi="Book Antiqua"/>
          <w:sz w:val="24"/>
          <w:szCs w:val="24"/>
        </w:rPr>
        <w:t xml:space="preserve"> of Fort Wayne and the Rev. D. A. Hummer of Portland. </w:t>
      </w:r>
    </w:p>
    <w:p w:rsidR="00F8406F" w:rsidRDefault="00F8406F" w:rsidP="006C2AA7">
      <w:pPr>
        <w:contextualSpacing/>
        <w:rPr>
          <w:rFonts w:ascii="Book Antiqua" w:hAnsi="Book Antiqua"/>
          <w:sz w:val="24"/>
          <w:szCs w:val="24"/>
        </w:rPr>
      </w:pPr>
      <w:r>
        <w:rPr>
          <w:rFonts w:ascii="Book Antiqua" w:hAnsi="Book Antiqua"/>
          <w:sz w:val="24"/>
          <w:szCs w:val="24"/>
        </w:rPr>
        <w:br/>
        <w:t xml:space="preserve">Decatur Daily Democrat, Adams County, IN; </w:t>
      </w:r>
      <w:r w:rsidR="006C2AA7" w:rsidRPr="00F8406F">
        <w:rPr>
          <w:rFonts w:ascii="Book Antiqua" w:hAnsi="Book Antiqua"/>
          <w:sz w:val="24"/>
          <w:szCs w:val="24"/>
        </w:rPr>
        <w:t>July 5, 1912</w:t>
      </w:r>
    </w:p>
    <w:p w:rsidR="006C2AA7" w:rsidRPr="00F8406F" w:rsidRDefault="00F8406F" w:rsidP="006C2AA7">
      <w:pPr>
        <w:contextualSpacing/>
        <w:rPr>
          <w:rFonts w:ascii="Book Antiqua" w:hAnsi="Book Antiqua"/>
          <w:sz w:val="24"/>
          <w:szCs w:val="24"/>
        </w:rPr>
      </w:pPr>
      <w:r>
        <w:rPr>
          <w:rFonts w:ascii="Book Antiqua" w:hAnsi="Book Antiqua"/>
          <w:sz w:val="24"/>
          <w:szCs w:val="24"/>
        </w:rPr>
        <w:t>*****</w:t>
      </w:r>
      <w:r w:rsidR="006C2AA7" w:rsidRPr="00F8406F">
        <w:rPr>
          <w:rFonts w:ascii="Book Antiqua" w:hAnsi="Book Antiqua"/>
          <w:sz w:val="24"/>
          <w:szCs w:val="24"/>
        </w:rPr>
        <w:br/>
      </w:r>
      <w:r w:rsidR="006C2AA7" w:rsidRPr="00F8406F">
        <w:rPr>
          <w:rFonts w:ascii="Book Antiqua" w:hAnsi="Book Antiqua"/>
          <w:sz w:val="24"/>
          <w:szCs w:val="24"/>
        </w:rPr>
        <w:br/>
        <w:t>FUNERAL FRIDAY.</w:t>
      </w:r>
      <w:r w:rsidR="006C2AA7" w:rsidRPr="00F8406F">
        <w:rPr>
          <w:rFonts w:ascii="Book Antiqua" w:hAnsi="Book Antiqua"/>
          <w:sz w:val="24"/>
          <w:szCs w:val="24"/>
        </w:rPr>
        <w:br/>
        <w:t>Services for Mrs. Mary Wright, Living Just Across County Line</w:t>
      </w:r>
    </w:p>
    <w:p w:rsidR="006C2AA7" w:rsidRPr="00F8406F" w:rsidRDefault="006C2AA7" w:rsidP="006C2AA7">
      <w:pPr>
        <w:contextualSpacing/>
        <w:rPr>
          <w:rFonts w:ascii="Book Antiqua" w:hAnsi="Book Antiqua"/>
          <w:sz w:val="24"/>
          <w:szCs w:val="24"/>
        </w:rPr>
      </w:pPr>
      <w:r w:rsidRPr="00F8406F">
        <w:rPr>
          <w:rFonts w:ascii="Book Antiqua" w:hAnsi="Book Antiqua"/>
          <w:sz w:val="24"/>
          <w:szCs w:val="24"/>
        </w:rPr>
        <w:br/>
        <w:t>  Mrs. Erasmus Wright living four and one-half miles southwest of Peterson, and a well-known lady, died at one o'clock Wednesday afternoon after a lingering illness of four years from tuberculosis, and had been bedfast all during the summer months. She was past forty years of age and leaves a husband, one son and a daughter.</w:t>
      </w:r>
      <w:r w:rsidRPr="00F8406F">
        <w:rPr>
          <w:rFonts w:ascii="Book Antiqua" w:hAnsi="Book Antiqua"/>
          <w:sz w:val="24"/>
          <w:szCs w:val="24"/>
        </w:rPr>
        <w:br/>
        <w:t xml:space="preserve">  The funeral of Mrs. Wright was held Friday morning from the Pleasant Dale </w:t>
      </w:r>
      <w:proofErr w:type="spellStart"/>
      <w:r w:rsidRPr="00F8406F">
        <w:rPr>
          <w:rFonts w:ascii="Book Antiqua" w:hAnsi="Book Antiqua"/>
          <w:sz w:val="24"/>
          <w:szCs w:val="24"/>
        </w:rPr>
        <w:t>Dunkard</w:t>
      </w:r>
      <w:proofErr w:type="spellEnd"/>
      <w:r w:rsidRPr="00F8406F">
        <w:rPr>
          <w:rFonts w:ascii="Book Antiqua" w:hAnsi="Book Antiqua"/>
          <w:sz w:val="24"/>
          <w:szCs w:val="24"/>
        </w:rPr>
        <w:t xml:space="preserve"> Church in Kirkland Township. </w:t>
      </w:r>
      <w:r w:rsidRPr="00F8406F">
        <w:rPr>
          <w:rFonts w:ascii="Book Antiqua" w:hAnsi="Book Antiqua"/>
          <w:sz w:val="24"/>
          <w:szCs w:val="24"/>
        </w:rPr>
        <w:br/>
        <w:t>  Mrs. Mary Wright was born in Ohio September 1, 1866. About ten years ago she and her husband brought their family to Indiana where they have since resided. </w:t>
      </w:r>
      <w:r w:rsidRPr="00F8406F">
        <w:rPr>
          <w:rFonts w:ascii="Book Antiqua" w:hAnsi="Book Antiqua"/>
          <w:sz w:val="24"/>
          <w:szCs w:val="24"/>
        </w:rPr>
        <w:br/>
        <w:t>  She is survived by her husband, E. R. Wright, and two children, a son and a daughter. The son, Loren Wright, resides in Washington, the daughter, Miss </w:t>
      </w:r>
      <w:proofErr w:type="spellStart"/>
      <w:r w:rsidRPr="00F8406F">
        <w:rPr>
          <w:rFonts w:ascii="Book Antiqua" w:hAnsi="Book Antiqua"/>
          <w:sz w:val="24"/>
          <w:szCs w:val="24"/>
        </w:rPr>
        <w:t>Tenna</w:t>
      </w:r>
      <w:proofErr w:type="spellEnd"/>
      <w:r w:rsidRPr="00F8406F">
        <w:rPr>
          <w:rFonts w:ascii="Book Antiqua" w:hAnsi="Book Antiqua"/>
          <w:sz w:val="24"/>
          <w:szCs w:val="24"/>
        </w:rPr>
        <w:t xml:space="preserve"> E. Wright, resides at the parental home. The family lives east of Craigville. </w:t>
      </w:r>
    </w:p>
    <w:p w:rsidR="00800751" w:rsidRPr="00F8406F" w:rsidRDefault="006C2AA7" w:rsidP="006C2AA7">
      <w:pPr>
        <w:contextualSpacing/>
        <w:rPr>
          <w:rFonts w:ascii="Book Antiqua" w:hAnsi="Book Antiqua"/>
          <w:sz w:val="24"/>
          <w:szCs w:val="24"/>
        </w:rPr>
      </w:pPr>
      <w:r w:rsidRPr="00F8406F">
        <w:rPr>
          <w:rFonts w:ascii="Book Antiqua" w:hAnsi="Book Antiqua"/>
          <w:sz w:val="24"/>
          <w:szCs w:val="24"/>
        </w:rPr>
        <w:br/>
        <w:t>Bluffton Chronicle</w:t>
      </w:r>
      <w:r w:rsidR="00F8406F">
        <w:rPr>
          <w:rFonts w:ascii="Book Antiqua" w:hAnsi="Book Antiqua"/>
          <w:sz w:val="24"/>
          <w:szCs w:val="24"/>
        </w:rPr>
        <w:t xml:space="preserve">, Wells County, IN; </w:t>
      </w:r>
      <w:r w:rsidRPr="00F8406F">
        <w:rPr>
          <w:rFonts w:ascii="Book Antiqua" w:hAnsi="Book Antiqua"/>
          <w:sz w:val="24"/>
          <w:szCs w:val="24"/>
        </w:rPr>
        <w:t>July 10, 1912</w:t>
      </w:r>
    </w:p>
    <w:sectPr w:rsidR="00800751" w:rsidRPr="00F8406F" w:rsidSect="00F8406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A7"/>
    <w:rsid w:val="00063566"/>
    <w:rsid w:val="00071B9E"/>
    <w:rsid w:val="000A1445"/>
    <w:rsid w:val="000D44E9"/>
    <w:rsid w:val="00127943"/>
    <w:rsid w:val="001432D0"/>
    <w:rsid w:val="00147BC3"/>
    <w:rsid w:val="001E5E6E"/>
    <w:rsid w:val="001F1B93"/>
    <w:rsid w:val="00225267"/>
    <w:rsid w:val="00235E4D"/>
    <w:rsid w:val="002502BB"/>
    <w:rsid w:val="00295787"/>
    <w:rsid w:val="002A7BAE"/>
    <w:rsid w:val="003107C3"/>
    <w:rsid w:val="00394D27"/>
    <w:rsid w:val="00443BF1"/>
    <w:rsid w:val="004C4886"/>
    <w:rsid w:val="004F0C13"/>
    <w:rsid w:val="00560742"/>
    <w:rsid w:val="005B35F5"/>
    <w:rsid w:val="005E39FF"/>
    <w:rsid w:val="005F4559"/>
    <w:rsid w:val="0063223A"/>
    <w:rsid w:val="006C2AA7"/>
    <w:rsid w:val="006E234C"/>
    <w:rsid w:val="006F00BB"/>
    <w:rsid w:val="0070030D"/>
    <w:rsid w:val="00761974"/>
    <w:rsid w:val="007773A5"/>
    <w:rsid w:val="00795693"/>
    <w:rsid w:val="007D429A"/>
    <w:rsid w:val="007E7C52"/>
    <w:rsid w:val="007F372B"/>
    <w:rsid w:val="00800751"/>
    <w:rsid w:val="00866A73"/>
    <w:rsid w:val="00885643"/>
    <w:rsid w:val="008B7AD4"/>
    <w:rsid w:val="008D4408"/>
    <w:rsid w:val="008E197E"/>
    <w:rsid w:val="008E5A46"/>
    <w:rsid w:val="008F7FEB"/>
    <w:rsid w:val="009066DD"/>
    <w:rsid w:val="00932BF4"/>
    <w:rsid w:val="00944312"/>
    <w:rsid w:val="00963C01"/>
    <w:rsid w:val="0097108F"/>
    <w:rsid w:val="009C3112"/>
    <w:rsid w:val="009D308C"/>
    <w:rsid w:val="009F6902"/>
    <w:rsid w:val="00A700A3"/>
    <w:rsid w:val="00AA773F"/>
    <w:rsid w:val="00B345F9"/>
    <w:rsid w:val="00B45C41"/>
    <w:rsid w:val="00B52579"/>
    <w:rsid w:val="00B55454"/>
    <w:rsid w:val="00BB3BA6"/>
    <w:rsid w:val="00BC6400"/>
    <w:rsid w:val="00C06E7F"/>
    <w:rsid w:val="00C62193"/>
    <w:rsid w:val="00C627C8"/>
    <w:rsid w:val="00C76C9D"/>
    <w:rsid w:val="00C83DB7"/>
    <w:rsid w:val="00C95CB0"/>
    <w:rsid w:val="00CD0389"/>
    <w:rsid w:val="00D16A38"/>
    <w:rsid w:val="00D22387"/>
    <w:rsid w:val="00D63FD9"/>
    <w:rsid w:val="00D817E2"/>
    <w:rsid w:val="00DB5676"/>
    <w:rsid w:val="00DC383B"/>
    <w:rsid w:val="00DD7D90"/>
    <w:rsid w:val="00E16677"/>
    <w:rsid w:val="00E33752"/>
    <w:rsid w:val="00F03298"/>
    <w:rsid w:val="00F05F77"/>
    <w:rsid w:val="00F108B3"/>
    <w:rsid w:val="00F27C02"/>
    <w:rsid w:val="00F34E6C"/>
    <w:rsid w:val="00F8406F"/>
    <w:rsid w:val="00F852F6"/>
    <w:rsid w:val="00FE05A7"/>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7FEB"/>
    <w:pP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5A7"/>
    <w:rPr>
      <w:rFonts w:ascii="Times New Roman" w:eastAsia="Times New Roman" w:hAnsi="Times New Roman" w:cs="Times New Roman"/>
      <w:sz w:val="24"/>
      <w:szCs w:val="24"/>
    </w:rPr>
  </w:style>
  <w:style w:type="character" w:customStyle="1" w:styleId="aqj">
    <w:name w:val="aqj"/>
    <w:basedOn w:val="DefaultParagraphFont"/>
    <w:rsid w:val="001F1B93"/>
  </w:style>
  <w:style w:type="character" w:styleId="Strong">
    <w:name w:val="Strong"/>
    <w:basedOn w:val="DefaultParagraphFont"/>
    <w:uiPriority w:val="22"/>
    <w:qFormat/>
    <w:rsid w:val="008B7AD4"/>
    <w:rPr>
      <w:b/>
      <w:bCs/>
    </w:rPr>
  </w:style>
  <w:style w:type="character" w:customStyle="1" w:styleId="notranslate">
    <w:name w:val="notranslate"/>
    <w:basedOn w:val="DefaultParagraphFont"/>
    <w:rsid w:val="006E234C"/>
  </w:style>
  <w:style w:type="character" w:customStyle="1" w:styleId="Heading5Char">
    <w:name w:val="Heading 5 Char"/>
    <w:basedOn w:val="DefaultParagraphFont"/>
    <w:link w:val="Heading5"/>
    <w:uiPriority w:val="9"/>
    <w:rsid w:val="008F7FE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E39FF"/>
    <w:rPr>
      <w:color w:val="0000FF"/>
      <w:u w:val="single"/>
    </w:rPr>
  </w:style>
  <w:style w:type="paragraph" w:styleId="BalloonText">
    <w:name w:val="Balloon Text"/>
    <w:basedOn w:val="Normal"/>
    <w:link w:val="BalloonTextChar"/>
    <w:uiPriority w:val="99"/>
    <w:semiHidden/>
    <w:unhideWhenUsed/>
    <w:rsid w:val="00443B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F1"/>
    <w:rPr>
      <w:rFonts w:ascii="Tahoma" w:hAnsi="Tahoma" w:cs="Tahoma"/>
      <w:sz w:val="16"/>
      <w:szCs w:val="16"/>
    </w:rPr>
  </w:style>
  <w:style w:type="character" w:styleId="HTMLCite">
    <w:name w:val="HTML Cite"/>
    <w:basedOn w:val="DefaultParagraphFont"/>
    <w:uiPriority w:val="99"/>
    <w:semiHidden/>
    <w:unhideWhenUsed/>
    <w:rsid w:val="00443BF1"/>
    <w:rPr>
      <w:i/>
      <w:iCs/>
    </w:rPr>
  </w:style>
  <w:style w:type="character" w:styleId="FollowedHyperlink">
    <w:name w:val="FollowedHyperlink"/>
    <w:basedOn w:val="DefaultParagraphFont"/>
    <w:uiPriority w:val="99"/>
    <w:semiHidden/>
    <w:unhideWhenUsed/>
    <w:rsid w:val="007773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7FEB"/>
    <w:pP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5A7"/>
    <w:rPr>
      <w:rFonts w:ascii="Times New Roman" w:eastAsia="Times New Roman" w:hAnsi="Times New Roman" w:cs="Times New Roman"/>
      <w:sz w:val="24"/>
      <w:szCs w:val="24"/>
    </w:rPr>
  </w:style>
  <w:style w:type="character" w:customStyle="1" w:styleId="aqj">
    <w:name w:val="aqj"/>
    <w:basedOn w:val="DefaultParagraphFont"/>
    <w:rsid w:val="001F1B93"/>
  </w:style>
  <w:style w:type="character" w:styleId="Strong">
    <w:name w:val="Strong"/>
    <w:basedOn w:val="DefaultParagraphFont"/>
    <w:uiPriority w:val="22"/>
    <w:qFormat/>
    <w:rsid w:val="008B7AD4"/>
    <w:rPr>
      <w:b/>
      <w:bCs/>
    </w:rPr>
  </w:style>
  <w:style w:type="character" w:customStyle="1" w:styleId="notranslate">
    <w:name w:val="notranslate"/>
    <w:basedOn w:val="DefaultParagraphFont"/>
    <w:rsid w:val="006E234C"/>
  </w:style>
  <w:style w:type="character" w:customStyle="1" w:styleId="Heading5Char">
    <w:name w:val="Heading 5 Char"/>
    <w:basedOn w:val="DefaultParagraphFont"/>
    <w:link w:val="Heading5"/>
    <w:uiPriority w:val="9"/>
    <w:rsid w:val="008F7FE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E39FF"/>
    <w:rPr>
      <w:color w:val="0000FF"/>
      <w:u w:val="single"/>
    </w:rPr>
  </w:style>
  <w:style w:type="paragraph" w:styleId="BalloonText">
    <w:name w:val="Balloon Text"/>
    <w:basedOn w:val="Normal"/>
    <w:link w:val="BalloonTextChar"/>
    <w:uiPriority w:val="99"/>
    <w:semiHidden/>
    <w:unhideWhenUsed/>
    <w:rsid w:val="00443B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F1"/>
    <w:rPr>
      <w:rFonts w:ascii="Tahoma" w:hAnsi="Tahoma" w:cs="Tahoma"/>
      <w:sz w:val="16"/>
      <w:szCs w:val="16"/>
    </w:rPr>
  </w:style>
  <w:style w:type="character" w:styleId="HTMLCite">
    <w:name w:val="HTML Cite"/>
    <w:basedOn w:val="DefaultParagraphFont"/>
    <w:uiPriority w:val="99"/>
    <w:semiHidden/>
    <w:unhideWhenUsed/>
    <w:rsid w:val="00443BF1"/>
    <w:rPr>
      <w:i/>
      <w:iCs/>
    </w:rPr>
  </w:style>
  <w:style w:type="character" w:styleId="FollowedHyperlink">
    <w:name w:val="FollowedHyperlink"/>
    <w:basedOn w:val="DefaultParagraphFont"/>
    <w:uiPriority w:val="99"/>
    <w:semiHidden/>
    <w:unhideWhenUsed/>
    <w:rsid w:val="00777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6350">
      <w:bodyDiv w:val="1"/>
      <w:marLeft w:val="0"/>
      <w:marRight w:val="0"/>
      <w:marTop w:val="0"/>
      <w:marBottom w:val="0"/>
      <w:divBdr>
        <w:top w:val="none" w:sz="0" w:space="0" w:color="auto"/>
        <w:left w:val="none" w:sz="0" w:space="0" w:color="auto"/>
        <w:bottom w:val="none" w:sz="0" w:space="0" w:color="auto"/>
        <w:right w:val="none" w:sz="0" w:space="0" w:color="auto"/>
      </w:divBdr>
    </w:div>
    <w:div w:id="632103373">
      <w:bodyDiv w:val="1"/>
      <w:marLeft w:val="0"/>
      <w:marRight w:val="0"/>
      <w:marTop w:val="0"/>
      <w:marBottom w:val="0"/>
      <w:divBdr>
        <w:top w:val="none" w:sz="0" w:space="0" w:color="auto"/>
        <w:left w:val="none" w:sz="0" w:space="0" w:color="auto"/>
        <w:bottom w:val="none" w:sz="0" w:space="0" w:color="auto"/>
        <w:right w:val="none" w:sz="0" w:space="0" w:color="auto"/>
      </w:divBdr>
      <w:divsChild>
        <w:div w:id="1840925144">
          <w:marLeft w:val="0"/>
          <w:marRight w:val="0"/>
          <w:marTop w:val="0"/>
          <w:marBottom w:val="720"/>
          <w:divBdr>
            <w:top w:val="none" w:sz="0" w:space="0" w:color="auto"/>
            <w:left w:val="none" w:sz="0" w:space="0" w:color="auto"/>
            <w:bottom w:val="none" w:sz="0" w:space="0" w:color="auto"/>
            <w:right w:val="none" w:sz="0" w:space="0" w:color="auto"/>
          </w:divBdr>
          <w:divsChild>
            <w:div w:id="1142187011">
              <w:marLeft w:val="0"/>
              <w:marRight w:val="0"/>
              <w:marTop w:val="0"/>
              <w:marBottom w:val="0"/>
              <w:divBdr>
                <w:top w:val="none" w:sz="0" w:space="0" w:color="auto"/>
                <w:left w:val="none" w:sz="0" w:space="0" w:color="auto"/>
                <w:bottom w:val="none" w:sz="0" w:space="0" w:color="auto"/>
                <w:right w:val="none" w:sz="0" w:space="0" w:color="auto"/>
              </w:divBdr>
            </w:div>
          </w:divsChild>
        </w:div>
        <w:div w:id="2120175753">
          <w:marLeft w:val="240"/>
          <w:marRight w:val="240"/>
          <w:marTop w:val="0"/>
          <w:marBottom w:val="480"/>
          <w:divBdr>
            <w:top w:val="none" w:sz="0" w:space="0" w:color="auto"/>
            <w:left w:val="none" w:sz="0" w:space="0" w:color="auto"/>
            <w:bottom w:val="single" w:sz="12" w:space="0" w:color="A5A384"/>
            <w:right w:val="none" w:sz="0" w:space="0" w:color="auto"/>
          </w:divBdr>
        </w:div>
      </w:divsChild>
    </w:div>
    <w:div w:id="1524586284">
      <w:bodyDiv w:val="1"/>
      <w:marLeft w:val="0"/>
      <w:marRight w:val="0"/>
      <w:marTop w:val="0"/>
      <w:marBottom w:val="0"/>
      <w:divBdr>
        <w:top w:val="none" w:sz="0" w:space="0" w:color="auto"/>
        <w:left w:val="none" w:sz="0" w:space="0" w:color="auto"/>
        <w:bottom w:val="none" w:sz="0" w:space="0" w:color="auto"/>
        <w:right w:val="none" w:sz="0" w:space="0" w:color="auto"/>
      </w:divBdr>
    </w:div>
    <w:div w:id="1548487123">
      <w:bodyDiv w:val="1"/>
      <w:marLeft w:val="0"/>
      <w:marRight w:val="0"/>
      <w:marTop w:val="0"/>
      <w:marBottom w:val="0"/>
      <w:divBdr>
        <w:top w:val="none" w:sz="0" w:space="0" w:color="auto"/>
        <w:left w:val="none" w:sz="0" w:space="0" w:color="auto"/>
        <w:bottom w:val="none" w:sz="0" w:space="0" w:color="auto"/>
        <w:right w:val="none" w:sz="0" w:space="0" w:color="auto"/>
      </w:divBdr>
    </w:div>
    <w:div w:id="18571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2018-02-03T22:57:00Z</dcterms:created>
  <dcterms:modified xsi:type="dcterms:W3CDTF">2018-03-02T15:32:00Z</dcterms:modified>
</cp:coreProperties>
</file>