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51" w:rsidRDefault="006F00BB" w:rsidP="00443BF1">
      <w:pPr>
        <w:contextualSpacing/>
        <w:jc w:val="center"/>
        <w:rPr>
          <w:rFonts w:ascii="Book Antiqua" w:hAnsi="Book Antiqua"/>
          <w:sz w:val="40"/>
          <w:szCs w:val="40"/>
        </w:rPr>
      </w:pPr>
      <w:r>
        <w:rPr>
          <w:rFonts w:ascii="Book Antiqua" w:hAnsi="Book Antiqua"/>
          <w:sz w:val="40"/>
          <w:szCs w:val="40"/>
        </w:rPr>
        <w:t>Amy C. Ward</w:t>
      </w:r>
    </w:p>
    <w:p w:rsidR="00443BF1" w:rsidRPr="00F06B87" w:rsidRDefault="006F00BB" w:rsidP="00443BF1">
      <w:pPr>
        <w:contextualSpacing/>
        <w:jc w:val="center"/>
        <w:rPr>
          <w:rFonts w:ascii="Book Antiqua" w:hAnsi="Book Antiqua"/>
          <w:sz w:val="24"/>
          <w:szCs w:val="24"/>
        </w:rPr>
      </w:pPr>
      <w:r>
        <w:rPr>
          <w:rFonts w:ascii="Book Antiqua" w:hAnsi="Book Antiqua"/>
          <w:sz w:val="40"/>
          <w:szCs w:val="40"/>
        </w:rPr>
        <w:t>May 20, 1908 – June 26, 1909</w:t>
      </w:r>
      <w:bookmarkStart w:id="0" w:name="_GoBack"/>
      <w:bookmarkEnd w:id="0"/>
    </w:p>
    <w:p w:rsidR="001F1B93" w:rsidRDefault="006F00BB" w:rsidP="00443BF1">
      <w:pPr>
        <w:contextualSpacing/>
        <w:jc w:val="center"/>
        <w:rPr>
          <w:rFonts w:ascii="Book Antiqua" w:hAnsi="Book Antiqua"/>
          <w:sz w:val="40"/>
          <w:szCs w:val="40"/>
        </w:rPr>
      </w:pPr>
      <w:r>
        <w:rPr>
          <w:noProof/>
        </w:rPr>
        <w:drawing>
          <wp:inline distT="0" distB="0" distL="0" distR="0">
            <wp:extent cx="2192138" cy="3693934"/>
            <wp:effectExtent l="0" t="0" r="0" b="1905"/>
            <wp:docPr id="8" name="Picture 8" descr="[gravestone of Amy C. 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vestone of Amy C. Ward]"/>
                    <pic:cNvPicPr>
                      <a:picLocks noChangeAspect="1" noChangeArrowheads="1"/>
                    </pic:cNvPicPr>
                  </pic:nvPicPr>
                  <pic:blipFill rotWithShape="1">
                    <a:blip r:embed="rId5">
                      <a:extLst>
                        <a:ext uri="{28A0092B-C50C-407E-A947-70E740481C1C}">
                          <a14:useLocalDpi xmlns:a14="http://schemas.microsoft.com/office/drawing/2010/main" val="0"/>
                        </a:ext>
                      </a:extLst>
                    </a:blip>
                    <a:srcRect l="24504" t="6832" r="15561" b="17392"/>
                    <a:stretch/>
                  </pic:blipFill>
                  <pic:spPr bwMode="auto">
                    <a:xfrm>
                      <a:off x="0" y="0"/>
                      <a:ext cx="2192189" cy="3694019"/>
                    </a:xfrm>
                    <a:prstGeom prst="rect">
                      <a:avLst/>
                    </a:prstGeom>
                    <a:noFill/>
                    <a:ln>
                      <a:noFill/>
                    </a:ln>
                    <a:extLst>
                      <a:ext uri="{53640926-AAD7-44D8-BBD7-CCE9431645EC}">
                        <a14:shadowObscured xmlns:a14="http://schemas.microsoft.com/office/drawing/2010/main"/>
                      </a:ext>
                    </a:extLst>
                  </pic:spPr>
                </pic:pic>
              </a:graphicData>
            </a:graphic>
          </wp:inline>
        </w:drawing>
      </w:r>
    </w:p>
    <w:p w:rsidR="001F1B93" w:rsidRPr="00F06B87" w:rsidRDefault="00443BF1" w:rsidP="00443BF1">
      <w:pPr>
        <w:contextualSpacing/>
        <w:jc w:val="center"/>
        <w:rPr>
          <w:rFonts w:ascii="Book Antiqua" w:hAnsi="Book Antiqua"/>
          <w:sz w:val="24"/>
          <w:szCs w:val="24"/>
        </w:rPr>
      </w:pPr>
      <w:r w:rsidRPr="00F06B87">
        <w:rPr>
          <w:rFonts w:ascii="Book Antiqua" w:hAnsi="Book Antiqua"/>
          <w:sz w:val="24"/>
          <w:szCs w:val="24"/>
        </w:rPr>
        <w:t xml:space="preserve">Photo by </w:t>
      </w:r>
      <w:r w:rsidR="008E5A46" w:rsidRPr="00F06B87">
        <w:rPr>
          <w:rFonts w:ascii="Book Antiqua" w:hAnsi="Book Antiqua"/>
          <w:sz w:val="24"/>
          <w:szCs w:val="24"/>
        </w:rPr>
        <w:t>Deb Curry</w:t>
      </w:r>
    </w:p>
    <w:p w:rsidR="009F6902" w:rsidRPr="00F06B87" w:rsidRDefault="009F6902" w:rsidP="00560742">
      <w:pPr>
        <w:contextualSpacing/>
        <w:jc w:val="center"/>
        <w:rPr>
          <w:rFonts w:ascii="Book Antiqua" w:hAnsi="Book Antiqua"/>
          <w:sz w:val="24"/>
          <w:szCs w:val="24"/>
        </w:rPr>
      </w:pPr>
    </w:p>
    <w:p w:rsidR="003107C3" w:rsidRPr="00F06B87" w:rsidRDefault="006F00BB" w:rsidP="003107C3">
      <w:pPr>
        <w:contextualSpacing/>
        <w:rPr>
          <w:rFonts w:ascii="Book Antiqua" w:hAnsi="Book Antiqua"/>
          <w:sz w:val="24"/>
          <w:szCs w:val="24"/>
        </w:rPr>
      </w:pPr>
      <w:r w:rsidRPr="00F06B87">
        <w:rPr>
          <w:rFonts w:ascii="Book Antiqua" w:hAnsi="Book Antiqua"/>
          <w:sz w:val="24"/>
          <w:szCs w:val="24"/>
        </w:rPr>
        <w:t>TWO BABIES DIE DURING NIGHT</w:t>
      </w:r>
      <w:r w:rsidRPr="00F06B87">
        <w:rPr>
          <w:rFonts w:ascii="Book Antiqua" w:hAnsi="Book Antiqua"/>
          <w:sz w:val="24"/>
          <w:szCs w:val="24"/>
        </w:rPr>
        <w:br/>
        <w:t xml:space="preserve">Daughters of J. E. Ward, Near </w:t>
      </w:r>
      <w:r w:rsidR="003107C3" w:rsidRPr="00F06B87">
        <w:rPr>
          <w:rFonts w:ascii="Book Antiqua" w:hAnsi="Book Antiqua"/>
          <w:sz w:val="24"/>
          <w:szCs w:val="24"/>
        </w:rPr>
        <w:t>Curryville, and M. W. Ware Dead</w:t>
      </w:r>
    </w:p>
    <w:p w:rsidR="003107C3" w:rsidRPr="00F06B87" w:rsidRDefault="006F00BB" w:rsidP="003107C3">
      <w:pPr>
        <w:contextualSpacing/>
        <w:rPr>
          <w:rFonts w:ascii="Book Antiqua" w:hAnsi="Book Antiqua"/>
          <w:sz w:val="24"/>
          <w:szCs w:val="24"/>
        </w:rPr>
      </w:pPr>
      <w:r w:rsidRPr="00F06B87">
        <w:rPr>
          <w:rFonts w:ascii="Book Antiqua" w:hAnsi="Book Antiqua"/>
          <w:sz w:val="24"/>
          <w:szCs w:val="24"/>
        </w:rPr>
        <w:br/>
        <w:t xml:space="preserve">  This morning two deaths were reported which have a striking similarity. Both were infant daughters, about fifteen months old, one </w:t>
      </w:r>
      <w:proofErr w:type="spellStart"/>
      <w:r w:rsidRPr="00F06B87">
        <w:rPr>
          <w:rFonts w:ascii="Book Antiqua" w:hAnsi="Book Antiqua"/>
          <w:sz w:val="24"/>
          <w:szCs w:val="24"/>
        </w:rPr>
        <w:t>Nevo</w:t>
      </w:r>
      <w:proofErr w:type="spellEnd"/>
      <w:r w:rsidRPr="00F06B87">
        <w:rPr>
          <w:rFonts w:ascii="Book Antiqua" w:hAnsi="Book Antiqua"/>
          <w:sz w:val="24"/>
          <w:szCs w:val="24"/>
        </w:rPr>
        <w:t xml:space="preserve"> Isabell, the daughter of Mr. and Mrs. W. M. Ware, of West Wiley Avenue</w:t>
      </w:r>
      <w:r w:rsidR="003107C3" w:rsidRPr="00F06B87">
        <w:rPr>
          <w:rFonts w:ascii="Book Antiqua" w:hAnsi="Book Antiqua"/>
          <w:sz w:val="24"/>
          <w:szCs w:val="24"/>
        </w:rPr>
        <w:t>,</w:t>
      </w:r>
      <w:r w:rsidRPr="00F06B87">
        <w:rPr>
          <w:rFonts w:ascii="Book Antiqua" w:hAnsi="Book Antiqua"/>
          <w:sz w:val="24"/>
          <w:szCs w:val="24"/>
        </w:rPr>
        <w:t xml:space="preserve"> Bluffton, the other little child of Mr. and Mrs. J. E. Ward, of Curryville, Ind. The latter died at three o'clock this morning, the former at two o'clock. The funeral of both will be held tomorrow. </w:t>
      </w:r>
      <w:r w:rsidRPr="00F06B87">
        <w:rPr>
          <w:rFonts w:ascii="Book Antiqua" w:hAnsi="Book Antiqua"/>
          <w:sz w:val="24"/>
          <w:szCs w:val="24"/>
        </w:rPr>
        <w:br/>
        <w:t xml:space="preserve">  Amy C. Ward was born in Washington </w:t>
      </w:r>
      <w:r w:rsidR="003107C3" w:rsidRPr="00F06B87">
        <w:rPr>
          <w:rFonts w:ascii="Book Antiqua" w:hAnsi="Book Antiqua"/>
          <w:sz w:val="24"/>
          <w:szCs w:val="24"/>
        </w:rPr>
        <w:t>County</w:t>
      </w:r>
      <w:r w:rsidRPr="00F06B87">
        <w:rPr>
          <w:rFonts w:ascii="Book Antiqua" w:hAnsi="Book Antiqua"/>
          <w:sz w:val="24"/>
          <w:szCs w:val="24"/>
        </w:rPr>
        <w:t xml:space="preserve">, May 20, 1908. A few months ago the parents moved to Curryville and it was there death </w:t>
      </w:r>
      <w:r w:rsidR="003107C3" w:rsidRPr="00F06B87">
        <w:rPr>
          <w:rFonts w:ascii="Book Antiqua" w:hAnsi="Book Antiqua"/>
          <w:sz w:val="24"/>
          <w:szCs w:val="24"/>
        </w:rPr>
        <w:t>occurred</w:t>
      </w:r>
      <w:r w:rsidRPr="00F06B87">
        <w:rPr>
          <w:rFonts w:ascii="Book Antiqua" w:hAnsi="Book Antiqua"/>
          <w:sz w:val="24"/>
          <w:szCs w:val="24"/>
        </w:rPr>
        <w:t xml:space="preserve"> last night. The little girl was ill just eight hours with brain fever. She was afflicted with spasms when the disease came on, and from that time was in the care of a physician. Everything that was possible to be done for her was done, but her life could not be saved. </w:t>
      </w:r>
      <w:r w:rsidR="003107C3" w:rsidRPr="00F06B87">
        <w:rPr>
          <w:rFonts w:ascii="Book Antiqua" w:hAnsi="Book Antiqua"/>
          <w:sz w:val="24"/>
          <w:szCs w:val="24"/>
        </w:rPr>
        <w:t xml:space="preserve"> </w:t>
      </w:r>
    </w:p>
    <w:p w:rsidR="003107C3" w:rsidRPr="00F06B87" w:rsidRDefault="003107C3" w:rsidP="003107C3">
      <w:pPr>
        <w:contextualSpacing/>
        <w:rPr>
          <w:rFonts w:ascii="Book Antiqua" w:hAnsi="Book Antiqua"/>
          <w:sz w:val="24"/>
          <w:szCs w:val="24"/>
        </w:rPr>
      </w:pPr>
      <w:r w:rsidRPr="00F06B87">
        <w:rPr>
          <w:rFonts w:ascii="Book Antiqua" w:hAnsi="Book Antiqua"/>
          <w:sz w:val="24"/>
          <w:szCs w:val="24"/>
        </w:rPr>
        <w:t xml:space="preserve">  </w:t>
      </w:r>
      <w:r w:rsidR="006F00BB" w:rsidRPr="00F06B87">
        <w:rPr>
          <w:rFonts w:ascii="Book Antiqua" w:hAnsi="Book Antiqua"/>
          <w:sz w:val="24"/>
          <w:szCs w:val="24"/>
        </w:rPr>
        <w:t xml:space="preserve">There are four brothers and three sisters left to mourn her death with the bereaved parents. </w:t>
      </w:r>
    </w:p>
    <w:p w:rsidR="003107C3" w:rsidRPr="00F06B87" w:rsidRDefault="003107C3" w:rsidP="003107C3">
      <w:pPr>
        <w:contextualSpacing/>
        <w:rPr>
          <w:rFonts w:ascii="Book Antiqua" w:hAnsi="Book Antiqua"/>
          <w:sz w:val="24"/>
          <w:szCs w:val="24"/>
        </w:rPr>
      </w:pPr>
      <w:r w:rsidRPr="00F06B87">
        <w:rPr>
          <w:rFonts w:ascii="Book Antiqua" w:hAnsi="Book Antiqua"/>
          <w:sz w:val="24"/>
          <w:szCs w:val="24"/>
        </w:rPr>
        <w:t xml:space="preserve">   </w:t>
      </w:r>
      <w:r w:rsidR="006F00BB" w:rsidRPr="00F06B87">
        <w:rPr>
          <w:rFonts w:ascii="Book Antiqua" w:hAnsi="Book Antiqua"/>
          <w:sz w:val="24"/>
          <w:szCs w:val="24"/>
        </w:rPr>
        <w:t>The funeral services will be held Sunday morning at 10 o'clock at the Pleasant</w:t>
      </w:r>
      <w:r w:rsidRPr="00F06B87">
        <w:rPr>
          <w:rFonts w:ascii="Book Antiqua" w:hAnsi="Book Antiqua"/>
          <w:sz w:val="24"/>
          <w:szCs w:val="24"/>
        </w:rPr>
        <w:t xml:space="preserve"> Dale Church of Adams C</w:t>
      </w:r>
      <w:r w:rsidR="006F00BB" w:rsidRPr="00F06B87">
        <w:rPr>
          <w:rFonts w:ascii="Book Antiqua" w:hAnsi="Book Antiqua"/>
          <w:sz w:val="24"/>
          <w:szCs w:val="24"/>
        </w:rPr>
        <w:t>ounty with interment in the cemetery there. Rev. Payne will have charge. </w:t>
      </w:r>
      <w:r w:rsidR="006F00BB" w:rsidRPr="00F06B87">
        <w:rPr>
          <w:rFonts w:ascii="Book Antiqua" w:hAnsi="Book Antiqua"/>
          <w:sz w:val="24"/>
          <w:szCs w:val="24"/>
        </w:rPr>
        <w:br/>
      </w:r>
      <w:r w:rsidR="006F00BB" w:rsidRPr="00F06B87">
        <w:rPr>
          <w:rFonts w:ascii="Book Antiqua" w:hAnsi="Book Antiqua"/>
          <w:sz w:val="20"/>
          <w:szCs w:val="20"/>
        </w:rPr>
        <w:t xml:space="preserve">  Neva Isabelle was the little daughter of Mr. and Mrs. Marley Ware, of West Wiley Avenue. Death was due to whooping cough with which she has been ill for several days. A heavy cold was contracted and it was this that caused the illness to terminate seriously. She was the youngest of three children, the other two being boys, and was born March 24th, 1908 at Plum Tree, Huntington </w:t>
      </w:r>
      <w:r w:rsidRPr="00F06B87">
        <w:rPr>
          <w:rFonts w:ascii="Book Antiqua" w:hAnsi="Book Antiqua"/>
          <w:sz w:val="20"/>
          <w:szCs w:val="20"/>
        </w:rPr>
        <w:t>C</w:t>
      </w:r>
      <w:r w:rsidR="006F00BB" w:rsidRPr="00F06B87">
        <w:rPr>
          <w:rFonts w:ascii="Book Antiqua" w:hAnsi="Book Antiqua"/>
          <w:sz w:val="20"/>
          <w:szCs w:val="20"/>
        </w:rPr>
        <w:t>ounty. The parents moved to Bluffton last May and have since resided on West Wiley Avenue. </w:t>
      </w:r>
      <w:r w:rsidR="00F06B87">
        <w:rPr>
          <w:rFonts w:ascii="Book Antiqua" w:hAnsi="Book Antiqua"/>
          <w:sz w:val="20"/>
          <w:szCs w:val="20"/>
        </w:rPr>
        <w:t xml:space="preserve"> </w:t>
      </w:r>
      <w:r w:rsidR="006F00BB" w:rsidRPr="00F06B87">
        <w:rPr>
          <w:rFonts w:ascii="Book Antiqua" w:hAnsi="Book Antiqua"/>
          <w:sz w:val="20"/>
          <w:szCs w:val="20"/>
        </w:rPr>
        <w:t> The funeral will be held at the house tomorrow at 2 o'clock.</w:t>
      </w:r>
      <w:r w:rsidR="006F00BB" w:rsidRPr="00F06B87">
        <w:rPr>
          <w:rFonts w:ascii="Book Antiqua" w:hAnsi="Book Antiqua"/>
          <w:sz w:val="24"/>
          <w:szCs w:val="24"/>
        </w:rPr>
        <w:t> </w:t>
      </w:r>
    </w:p>
    <w:p w:rsidR="00F06B87" w:rsidRDefault="006F00BB" w:rsidP="003107C3">
      <w:pPr>
        <w:contextualSpacing/>
        <w:rPr>
          <w:rFonts w:ascii="Book Antiqua" w:hAnsi="Book Antiqua"/>
          <w:sz w:val="24"/>
          <w:szCs w:val="24"/>
        </w:rPr>
      </w:pPr>
      <w:r w:rsidRPr="00F06B87">
        <w:rPr>
          <w:rFonts w:ascii="Book Antiqua" w:hAnsi="Book Antiqua"/>
          <w:sz w:val="24"/>
          <w:szCs w:val="24"/>
        </w:rPr>
        <w:br/>
        <w:t>The Evening Banner</w:t>
      </w:r>
      <w:r w:rsidR="00F06B87">
        <w:rPr>
          <w:rFonts w:ascii="Book Antiqua" w:hAnsi="Book Antiqua"/>
          <w:sz w:val="24"/>
          <w:szCs w:val="24"/>
        </w:rPr>
        <w:t xml:space="preserve">, Wells County, IN; </w:t>
      </w:r>
      <w:r w:rsidRPr="00F06B87">
        <w:rPr>
          <w:rFonts w:ascii="Book Antiqua" w:hAnsi="Book Antiqua"/>
          <w:sz w:val="24"/>
          <w:szCs w:val="24"/>
        </w:rPr>
        <w:t>June 26, 1909</w:t>
      </w:r>
    </w:p>
    <w:p w:rsidR="003107C3" w:rsidRPr="00F06B87" w:rsidRDefault="00F06B87" w:rsidP="003107C3">
      <w:pPr>
        <w:contextualSpacing/>
        <w:rPr>
          <w:rFonts w:ascii="Book Antiqua" w:hAnsi="Book Antiqua"/>
          <w:sz w:val="24"/>
          <w:szCs w:val="24"/>
        </w:rPr>
      </w:pPr>
      <w:r>
        <w:rPr>
          <w:rFonts w:ascii="Book Antiqua" w:hAnsi="Book Antiqua"/>
          <w:sz w:val="24"/>
          <w:szCs w:val="24"/>
        </w:rPr>
        <w:t>*****</w:t>
      </w:r>
      <w:r w:rsidR="006F00BB" w:rsidRPr="00F06B87">
        <w:rPr>
          <w:rFonts w:ascii="Book Antiqua" w:hAnsi="Book Antiqua"/>
          <w:sz w:val="24"/>
          <w:szCs w:val="24"/>
        </w:rPr>
        <w:br/>
      </w:r>
      <w:r w:rsidR="006F00BB" w:rsidRPr="00F06B87">
        <w:rPr>
          <w:rFonts w:ascii="Book Antiqua" w:hAnsi="Book Antiqua"/>
          <w:sz w:val="24"/>
          <w:szCs w:val="24"/>
        </w:rPr>
        <w:br/>
        <w:t>  Amie C. Ward the year old daughter of Mr. and Mrs. J. E. Ward, of Curryville, died Friday at the home of her parents. The funeral was at the Pleasant</w:t>
      </w:r>
      <w:r w:rsidR="003107C3" w:rsidRPr="00F06B87">
        <w:rPr>
          <w:rFonts w:ascii="Book Antiqua" w:hAnsi="Book Antiqua"/>
          <w:sz w:val="24"/>
          <w:szCs w:val="24"/>
        </w:rPr>
        <w:t xml:space="preserve"> Dale C</w:t>
      </w:r>
      <w:r w:rsidR="006F00BB" w:rsidRPr="00F06B87">
        <w:rPr>
          <w:rFonts w:ascii="Book Antiqua" w:hAnsi="Book Antiqua"/>
          <w:sz w:val="24"/>
          <w:szCs w:val="24"/>
        </w:rPr>
        <w:t>hurch Sunday morning with the interment in the Pleasant</w:t>
      </w:r>
      <w:r w:rsidR="003107C3" w:rsidRPr="00F06B87">
        <w:rPr>
          <w:rFonts w:ascii="Book Antiqua" w:hAnsi="Book Antiqua"/>
          <w:sz w:val="24"/>
          <w:szCs w:val="24"/>
        </w:rPr>
        <w:t xml:space="preserve"> Dale C</w:t>
      </w:r>
      <w:r w:rsidR="006F00BB" w:rsidRPr="00F06B87">
        <w:rPr>
          <w:rFonts w:ascii="Book Antiqua" w:hAnsi="Book Antiqua"/>
          <w:sz w:val="24"/>
          <w:szCs w:val="24"/>
        </w:rPr>
        <w:t>emetery. </w:t>
      </w:r>
    </w:p>
    <w:p w:rsidR="00800751" w:rsidRPr="00F06B87" w:rsidRDefault="006F00BB" w:rsidP="003107C3">
      <w:pPr>
        <w:contextualSpacing/>
        <w:rPr>
          <w:rFonts w:ascii="Book Antiqua" w:hAnsi="Book Antiqua"/>
          <w:sz w:val="24"/>
          <w:szCs w:val="24"/>
        </w:rPr>
      </w:pPr>
      <w:r w:rsidRPr="00F06B87">
        <w:rPr>
          <w:rFonts w:ascii="Book Antiqua" w:hAnsi="Book Antiqua"/>
          <w:sz w:val="24"/>
          <w:szCs w:val="24"/>
        </w:rPr>
        <w:br/>
        <w:t>Bluffton Chronicle</w:t>
      </w:r>
      <w:r w:rsidR="00F06B87">
        <w:rPr>
          <w:rFonts w:ascii="Book Antiqua" w:hAnsi="Book Antiqua"/>
          <w:sz w:val="24"/>
          <w:szCs w:val="24"/>
        </w:rPr>
        <w:t xml:space="preserve">, Wells County, IN; </w:t>
      </w:r>
      <w:r w:rsidR="003107C3" w:rsidRPr="00F06B87">
        <w:rPr>
          <w:rFonts w:ascii="Book Antiqua" w:hAnsi="Book Antiqua"/>
          <w:sz w:val="24"/>
          <w:szCs w:val="24"/>
        </w:rPr>
        <w:t>June 30, 1909</w:t>
      </w:r>
    </w:p>
    <w:sectPr w:rsidR="00800751" w:rsidRPr="00F06B87" w:rsidSect="00F06B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A7"/>
    <w:rsid w:val="00063566"/>
    <w:rsid w:val="00071B9E"/>
    <w:rsid w:val="000D44E9"/>
    <w:rsid w:val="00127943"/>
    <w:rsid w:val="001432D0"/>
    <w:rsid w:val="00147BC3"/>
    <w:rsid w:val="001E5E6E"/>
    <w:rsid w:val="001F1B93"/>
    <w:rsid w:val="00235E4D"/>
    <w:rsid w:val="002502BB"/>
    <w:rsid w:val="002A7BAE"/>
    <w:rsid w:val="003107C3"/>
    <w:rsid w:val="00394D27"/>
    <w:rsid w:val="00443BF1"/>
    <w:rsid w:val="004C4886"/>
    <w:rsid w:val="00560742"/>
    <w:rsid w:val="005B35F5"/>
    <w:rsid w:val="005E39FF"/>
    <w:rsid w:val="005F4559"/>
    <w:rsid w:val="0063223A"/>
    <w:rsid w:val="006E234C"/>
    <w:rsid w:val="006F00BB"/>
    <w:rsid w:val="0070030D"/>
    <w:rsid w:val="00761974"/>
    <w:rsid w:val="007773A5"/>
    <w:rsid w:val="00795693"/>
    <w:rsid w:val="007D429A"/>
    <w:rsid w:val="007E7C52"/>
    <w:rsid w:val="007F372B"/>
    <w:rsid w:val="00800751"/>
    <w:rsid w:val="00866A73"/>
    <w:rsid w:val="00885643"/>
    <w:rsid w:val="008B7AD4"/>
    <w:rsid w:val="008D4408"/>
    <w:rsid w:val="008E197E"/>
    <w:rsid w:val="008E5A46"/>
    <w:rsid w:val="008F7FEB"/>
    <w:rsid w:val="009066DD"/>
    <w:rsid w:val="00944312"/>
    <w:rsid w:val="00963C01"/>
    <w:rsid w:val="0097108F"/>
    <w:rsid w:val="009C3112"/>
    <w:rsid w:val="009D308C"/>
    <w:rsid w:val="009F6902"/>
    <w:rsid w:val="00A700A3"/>
    <w:rsid w:val="00B45C41"/>
    <w:rsid w:val="00B52579"/>
    <w:rsid w:val="00B55454"/>
    <w:rsid w:val="00BB3BA6"/>
    <w:rsid w:val="00BC6400"/>
    <w:rsid w:val="00C06E7F"/>
    <w:rsid w:val="00C62193"/>
    <w:rsid w:val="00C627C8"/>
    <w:rsid w:val="00C76C9D"/>
    <w:rsid w:val="00C83DB7"/>
    <w:rsid w:val="00C95CB0"/>
    <w:rsid w:val="00CD0389"/>
    <w:rsid w:val="00D16A38"/>
    <w:rsid w:val="00D63FD9"/>
    <w:rsid w:val="00DB5676"/>
    <w:rsid w:val="00DC383B"/>
    <w:rsid w:val="00DD7D90"/>
    <w:rsid w:val="00E16677"/>
    <w:rsid w:val="00E33752"/>
    <w:rsid w:val="00F03298"/>
    <w:rsid w:val="00F05F77"/>
    <w:rsid w:val="00F06B87"/>
    <w:rsid w:val="00F108B3"/>
    <w:rsid w:val="00F27C02"/>
    <w:rsid w:val="00F34E6C"/>
    <w:rsid w:val="00F852F6"/>
    <w:rsid w:val="00FE05A7"/>
    <w:rsid w:val="00FF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 w:type="character" w:styleId="FollowedHyperlink">
    <w:name w:val="FollowedHyperlink"/>
    <w:basedOn w:val="DefaultParagraphFont"/>
    <w:uiPriority w:val="99"/>
    <w:semiHidden/>
    <w:unhideWhenUsed/>
    <w:rsid w:val="007773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7FEB"/>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5A7"/>
    <w:rPr>
      <w:rFonts w:ascii="Times New Roman" w:eastAsia="Times New Roman" w:hAnsi="Times New Roman" w:cs="Times New Roman"/>
      <w:sz w:val="24"/>
      <w:szCs w:val="24"/>
    </w:rPr>
  </w:style>
  <w:style w:type="character" w:customStyle="1" w:styleId="aqj">
    <w:name w:val="aqj"/>
    <w:basedOn w:val="DefaultParagraphFont"/>
    <w:rsid w:val="001F1B93"/>
  </w:style>
  <w:style w:type="character" w:styleId="Strong">
    <w:name w:val="Strong"/>
    <w:basedOn w:val="DefaultParagraphFont"/>
    <w:uiPriority w:val="22"/>
    <w:qFormat/>
    <w:rsid w:val="008B7AD4"/>
    <w:rPr>
      <w:b/>
      <w:bCs/>
    </w:rPr>
  </w:style>
  <w:style w:type="character" w:customStyle="1" w:styleId="notranslate">
    <w:name w:val="notranslate"/>
    <w:basedOn w:val="DefaultParagraphFont"/>
    <w:rsid w:val="006E234C"/>
  </w:style>
  <w:style w:type="character" w:customStyle="1" w:styleId="Heading5Char">
    <w:name w:val="Heading 5 Char"/>
    <w:basedOn w:val="DefaultParagraphFont"/>
    <w:link w:val="Heading5"/>
    <w:uiPriority w:val="9"/>
    <w:rsid w:val="008F7FE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E39FF"/>
    <w:rPr>
      <w:color w:val="0000FF"/>
      <w:u w:val="single"/>
    </w:rPr>
  </w:style>
  <w:style w:type="paragraph" w:styleId="BalloonText">
    <w:name w:val="Balloon Text"/>
    <w:basedOn w:val="Normal"/>
    <w:link w:val="BalloonTextChar"/>
    <w:uiPriority w:val="99"/>
    <w:semiHidden/>
    <w:unhideWhenUsed/>
    <w:rsid w:val="00443B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F1"/>
    <w:rPr>
      <w:rFonts w:ascii="Tahoma" w:hAnsi="Tahoma" w:cs="Tahoma"/>
      <w:sz w:val="16"/>
      <w:szCs w:val="16"/>
    </w:rPr>
  </w:style>
  <w:style w:type="character" w:styleId="HTMLCite">
    <w:name w:val="HTML Cite"/>
    <w:basedOn w:val="DefaultParagraphFont"/>
    <w:uiPriority w:val="99"/>
    <w:semiHidden/>
    <w:unhideWhenUsed/>
    <w:rsid w:val="00443BF1"/>
    <w:rPr>
      <w:i/>
      <w:iCs/>
    </w:rPr>
  </w:style>
  <w:style w:type="character" w:styleId="FollowedHyperlink">
    <w:name w:val="FollowedHyperlink"/>
    <w:basedOn w:val="DefaultParagraphFont"/>
    <w:uiPriority w:val="99"/>
    <w:semiHidden/>
    <w:unhideWhenUsed/>
    <w:rsid w:val="00777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6350">
      <w:bodyDiv w:val="1"/>
      <w:marLeft w:val="0"/>
      <w:marRight w:val="0"/>
      <w:marTop w:val="0"/>
      <w:marBottom w:val="0"/>
      <w:divBdr>
        <w:top w:val="none" w:sz="0" w:space="0" w:color="auto"/>
        <w:left w:val="none" w:sz="0" w:space="0" w:color="auto"/>
        <w:bottom w:val="none" w:sz="0" w:space="0" w:color="auto"/>
        <w:right w:val="none" w:sz="0" w:space="0" w:color="auto"/>
      </w:divBdr>
    </w:div>
    <w:div w:id="632103373">
      <w:bodyDiv w:val="1"/>
      <w:marLeft w:val="0"/>
      <w:marRight w:val="0"/>
      <w:marTop w:val="0"/>
      <w:marBottom w:val="0"/>
      <w:divBdr>
        <w:top w:val="none" w:sz="0" w:space="0" w:color="auto"/>
        <w:left w:val="none" w:sz="0" w:space="0" w:color="auto"/>
        <w:bottom w:val="none" w:sz="0" w:space="0" w:color="auto"/>
        <w:right w:val="none" w:sz="0" w:space="0" w:color="auto"/>
      </w:divBdr>
      <w:divsChild>
        <w:div w:id="1840925144">
          <w:marLeft w:val="0"/>
          <w:marRight w:val="0"/>
          <w:marTop w:val="0"/>
          <w:marBottom w:val="720"/>
          <w:divBdr>
            <w:top w:val="none" w:sz="0" w:space="0" w:color="auto"/>
            <w:left w:val="none" w:sz="0" w:space="0" w:color="auto"/>
            <w:bottom w:val="none" w:sz="0" w:space="0" w:color="auto"/>
            <w:right w:val="none" w:sz="0" w:space="0" w:color="auto"/>
          </w:divBdr>
          <w:divsChild>
            <w:div w:id="1142187011">
              <w:marLeft w:val="0"/>
              <w:marRight w:val="0"/>
              <w:marTop w:val="0"/>
              <w:marBottom w:val="0"/>
              <w:divBdr>
                <w:top w:val="none" w:sz="0" w:space="0" w:color="auto"/>
                <w:left w:val="none" w:sz="0" w:space="0" w:color="auto"/>
                <w:bottom w:val="none" w:sz="0" w:space="0" w:color="auto"/>
                <w:right w:val="none" w:sz="0" w:space="0" w:color="auto"/>
              </w:divBdr>
            </w:div>
          </w:divsChild>
        </w:div>
        <w:div w:id="2120175753">
          <w:marLeft w:val="240"/>
          <w:marRight w:val="240"/>
          <w:marTop w:val="0"/>
          <w:marBottom w:val="480"/>
          <w:divBdr>
            <w:top w:val="none" w:sz="0" w:space="0" w:color="auto"/>
            <w:left w:val="none" w:sz="0" w:space="0" w:color="auto"/>
            <w:bottom w:val="single" w:sz="12" w:space="0" w:color="A5A384"/>
            <w:right w:val="none" w:sz="0" w:space="0" w:color="auto"/>
          </w:divBdr>
        </w:div>
      </w:divsChild>
    </w:div>
    <w:div w:id="1524586284">
      <w:bodyDiv w:val="1"/>
      <w:marLeft w:val="0"/>
      <w:marRight w:val="0"/>
      <w:marTop w:val="0"/>
      <w:marBottom w:val="0"/>
      <w:divBdr>
        <w:top w:val="none" w:sz="0" w:space="0" w:color="auto"/>
        <w:left w:val="none" w:sz="0" w:space="0" w:color="auto"/>
        <w:bottom w:val="none" w:sz="0" w:space="0" w:color="auto"/>
        <w:right w:val="none" w:sz="0" w:space="0" w:color="auto"/>
      </w:divBdr>
    </w:div>
    <w:div w:id="1548487123">
      <w:bodyDiv w:val="1"/>
      <w:marLeft w:val="0"/>
      <w:marRight w:val="0"/>
      <w:marTop w:val="0"/>
      <w:marBottom w:val="0"/>
      <w:divBdr>
        <w:top w:val="none" w:sz="0" w:space="0" w:color="auto"/>
        <w:left w:val="none" w:sz="0" w:space="0" w:color="auto"/>
        <w:bottom w:val="none" w:sz="0" w:space="0" w:color="auto"/>
        <w:right w:val="none" w:sz="0" w:space="0" w:color="auto"/>
      </w:divBdr>
    </w:div>
    <w:div w:id="18571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dc:creator>
  <cp:lastModifiedBy>Margie</cp:lastModifiedBy>
  <cp:revision>4</cp:revision>
  <dcterms:created xsi:type="dcterms:W3CDTF">2018-02-03T21:36:00Z</dcterms:created>
  <dcterms:modified xsi:type="dcterms:W3CDTF">2018-03-02T14:47:00Z</dcterms:modified>
</cp:coreProperties>
</file>