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6" w:rsidRDefault="00066CC4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Hugh Landis</w:t>
      </w:r>
    </w:p>
    <w:p w:rsidR="00066CC4" w:rsidRDefault="00FA0EC4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30, </w:t>
      </w:r>
      <w:r w:rsidR="00066CC4">
        <w:rPr>
          <w:rFonts w:ascii="Book Antiqua" w:hAnsi="Book Antiqua"/>
          <w:sz w:val="40"/>
          <w:szCs w:val="40"/>
        </w:rPr>
        <w:t>1905 – May 24, 1994</w:t>
      </w:r>
    </w:p>
    <w:p w:rsidR="00751A41" w:rsidRPr="00284E96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51A41" w:rsidRDefault="00D55AC6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847492" cy="3254550"/>
            <wp:effectExtent l="0" t="0" r="0" b="3175"/>
            <wp:docPr id="2" name="Picture 2" descr="Ella &lt;i&gt;Bischoff&lt;/i&gt; L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a &lt;i&gt;Bischoff&lt;/i&gt; Land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9239" r="10864" b="26358"/>
                    <a:stretch/>
                  </pic:blipFill>
                  <pic:spPr bwMode="auto">
                    <a:xfrm>
                      <a:off x="0" y="0"/>
                      <a:ext cx="4849308" cy="32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41" w:rsidRPr="00284E96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284E96">
        <w:rPr>
          <w:rFonts w:ascii="Book Antiqua" w:hAnsi="Book Antiqua"/>
          <w:sz w:val="24"/>
          <w:szCs w:val="24"/>
        </w:rPr>
        <w:t>Photo by Alicia Kneuss</w:t>
      </w:r>
    </w:p>
    <w:p w:rsidR="00751A41" w:rsidRPr="00284E96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66CC4" w:rsidRPr="00284E96" w:rsidRDefault="00066CC4" w:rsidP="00066CC4">
      <w:pPr>
        <w:contextualSpacing/>
        <w:rPr>
          <w:rFonts w:ascii="Book Antiqua" w:hAnsi="Book Antiqua"/>
          <w:sz w:val="24"/>
          <w:szCs w:val="24"/>
        </w:rPr>
      </w:pPr>
      <w:r w:rsidRPr="00284E96">
        <w:rPr>
          <w:rFonts w:ascii="Book Antiqua" w:hAnsi="Book Antiqua"/>
          <w:sz w:val="24"/>
          <w:szCs w:val="24"/>
        </w:rPr>
        <w:t>Hugh Landis, 89</w:t>
      </w:r>
    </w:p>
    <w:p w:rsidR="00FA0EC4" w:rsidRPr="00284E96" w:rsidRDefault="00066CC4" w:rsidP="00066CC4">
      <w:pPr>
        <w:contextualSpacing/>
        <w:rPr>
          <w:rFonts w:ascii="Book Antiqua" w:hAnsi="Book Antiqua"/>
          <w:sz w:val="24"/>
          <w:szCs w:val="24"/>
        </w:rPr>
      </w:pPr>
      <w:r w:rsidRPr="00284E96">
        <w:rPr>
          <w:rFonts w:ascii="Book Antiqua" w:hAnsi="Book Antiqua"/>
          <w:sz w:val="24"/>
          <w:szCs w:val="24"/>
        </w:rPr>
        <w:br/>
        <w:t>  A former resident of rural Decatur, Hugh Landis, 89, died at 1 a.m. Tuesday at his residence in Capri I</w:t>
      </w:r>
      <w:bookmarkStart w:id="0" w:name="_GoBack"/>
      <w:bookmarkEnd w:id="0"/>
      <w:r w:rsidRPr="00284E96">
        <w:rPr>
          <w:rFonts w:ascii="Book Antiqua" w:hAnsi="Book Antiqua"/>
          <w:sz w:val="24"/>
          <w:szCs w:val="24"/>
        </w:rPr>
        <w:t>I.</w:t>
      </w:r>
      <w:r w:rsidRPr="00284E96">
        <w:rPr>
          <w:rFonts w:ascii="Book Antiqua" w:hAnsi="Book Antiqua"/>
          <w:sz w:val="24"/>
          <w:szCs w:val="24"/>
        </w:rPr>
        <w:br/>
        <w:t>  Born April 30, 1905 in Kosciusko County, he was a son of Noah and Lydia Miller Landis. His marriage May 8, 1946 in Warsaw was to the former Ella Bischoff, who died July 27, 1992.</w:t>
      </w:r>
      <w:r w:rsidRPr="00284E96">
        <w:rPr>
          <w:rFonts w:ascii="Book Antiqua" w:hAnsi="Book Antiqua"/>
          <w:sz w:val="24"/>
          <w:szCs w:val="24"/>
        </w:rPr>
        <w:br/>
        <w:t>  Mr. Landis was retired from the maintenance department at Adams County Schools. He was a former embalmer at Hoover Funeral Home in Wabash, and was a member of the Pleasant Dale Church of the Brethren.</w:t>
      </w:r>
      <w:r w:rsidRPr="00284E96">
        <w:rPr>
          <w:rFonts w:ascii="Book Antiqua" w:hAnsi="Book Antiqua"/>
          <w:sz w:val="24"/>
          <w:szCs w:val="24"/>
        </w:rPr>
        <w:br/>
        <w:t>  Surviving are a son, Hugh Landis Jr. of Durham, N.C.; a step-son, Richard Miller of Fort Wayne; a sister, Mrs. Esther Sanders of South Bend; seven grandchildren and eight great- grandchildren.</w:t>
      </w:r>
      <w:r w:rsidRPr="00284E96">
        <w:rPr>
          <w:rFonts w:ascii="Book Antiqua" w:hAnsi="Book Antiqua"/>
          <w:sz w:val="24"/>
          <w:szCs w:val="24"/>
        </w:rPr>
        <w:br/>
        <w:t>  Friends m</w:t>
      </w:r>
      <w:r w:rsidR="00FA0EC4" w:rsidRPr="00284E96">
        <w:rPr>
          <w:rFonts w:ascii="Book Antiqua" w:hAnsi="Book Antiqua"/>
          <w:sz w:val="24"/>
          <w:szCs w:val="24"/>
        </w:rPr>
        <w:t>a</w:t>
      </w:r>
      <w:r w:rsidRPr="00284E96">
        <w:rPr>
          <w:rFonts w:ascii="Book Antiqua" w:hAnsi="Book Antiqua"/>
          <w:sz w:val="24"/>
          <w:szCs w:val="24"/>
        </w:rPr>
        <w:t>y call from 1 to 9 p.m. today at Goodwin Memorial Chapel.</w:t>
      </w:r>
      <w:r w:rsidRPr="00284E96">
        <w:rPr>
          <w:rFonts w:ascii="Book Antiqua" w:hAnsi="Book Antiqua"/>
          <w:sz w:val="24"/>
          <w:szCs w:val="24"/>
        </w:rPr>
        <w:br/>
        <w:t xml:space="preserve">  Rites will be </w:t>
      </w:r>
      <w:proofErr w:type="gramStart"/>
      <w:r w:rsidRPr="00284E96">
        <w:rPr>
          <w:rFonts w:ascii="Book Antiqua" w:hAnsi="Book Antiqua"/>
          <w:sz w:val="24"/>
          <w:szCs w:val="24"/>
        </w:rPr>
        <w:t>officiated</w:t>
      </w:r>
      <w:proofErr w:type="gramEnd"/>
      <w:r w:rsidRPr="00284E96">
        <w:rPr>
          <w:rFonts w:ascii="Book Antiqua" w:hAnsi="Book Antiqua"/>
          <w:sz w:val="24"/>
          <w:szCs w:val="24"/>
        </w:rPr>
        <w:t xml:space="preserve"> by Rev. Norman L. Replogle at 10:30 a.m. Friday at the Pleasant Dale Church of the Brethren, with burial in the church cemetery.</w:t>
      </w:r>
      <w:r w:rsidR="00FA0EC4" w:rsidRPr="00284E96">
        <w:rPr>
          <w:rFonts w:ascii="Book Antiqua" w:hAnsi="Book Antiqua"/>
          <w:sz w:val="24"/>
          <w:szCs w:val="24"/>
        </w:rPr>
        <w:t xml:space="preserve"> </w:t>
      </w:r>
      <w:r w:rsidRPr="00284E96">
        <w:rPr>
          <w:rFonts w:ascii="Book Antiqua" w:hAnsi="Book Antiqua"/>
          <w:sz w:val="24"/>
          <w:szCs w:val="24"/>
        </w:rPr>
        <w:t>  Preferred are memorials to the church.</w:t>
      </w:r>
    </w:p>
    <w:p w:rsidR="00751A41" w:rsidRPr="00284E96" w:rsidRDefault="00066CC4" w:rsidP="00066CC4">
      <w:pPr>
        <w:contextualSpacing/>
        <w:rPr>
          <w:rFonts w:ascii="Book Antiqua" w:hAnsi="Book Antiqua"/>
          <w:sz w:val="24"/>
          <w:szCs w:val="24"/>
        </w:rPr>
      </w:pPr>
      <w:r w:rsidRPr="00284E96">
        <w:rPr>
          <w:rFonts w:ascii="Book Antiqua" w:hAnsi="Book Antiqua"/>
          <w:sz w:val="24"/>
          <w:szCs w:val="24"/>
        </w:rPr>
        <w:br/>
        <w:t>Bluffton News-Banner</w:t>
      </w:r>
      <w:r w:rsidR="00284E96">
        <w:rPr>
          <w:rFonts w:ascii="Book Antiqua" w:hAnsi="Book Antiqua"/>
          <w:sz w:val="24"/>
          <w:szCs w:val="24"/>
        </w:rPr>
        <w:t xml:space="preserve">, Wells County, IN; </w:t>
      </w:r>
      <w:r w:rsidR="00FA0EC4" w:rsidRPr="00284E96">
        <w:rPr>
          <w:rFonts w:ascii="Book Antiqua" w:hAnsi="Book Antiqua"/>
          <w:sz w:val="24"/>
          <w:szCs w:val="24"/>
        </w:rPr>
        <w:t>May 25, 1994</w:t>
      </w:r>
    </w:p>
    <w:sectPr w:rsidR="00751A41" w:rsidRPr="0028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1"/>
    <w:rsid w:val="00066CC4"/>
    <w:rsid w:val="000D44E9"/>
    <w:rsid w:val="001E5E6E"/>
    <w:rsid w:val="00284E96"/>
    <w:rsid w:val="004C4886"/>
    <w:rsid w:val="005F4559"/>
    <w:rsid w:val="00751A41"/>
    <w:rsid w:val="007E7C52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55AC6"/>
    <w:rsid w:val="00D63FD9"/>
    <w:rsid w:val="00E16677"/>
    <w:rsid w:val="00F05F77"/>
    <w:rsid w:val="00F108B3"/>
    <w:rsid w:val="00F27C02"/>
    <w:rsid w:val="00F34E6C"/>
    <w:rsid w:val="00FA0E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2018-01-13T15:15:00Z</dcterms:created>
  <dcterms:modified xsi:type="dcterms:W3CDTF">2018-02-28T04:19:00Z</dcterms:modified>
</cp:coreProperties>
</file>