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41" w:rsidRDefault="00E82310" w:rsidP="00751A4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Ella</w:t>
      </w:r>
      <w:r w:rsidR="00D55AC6">
        <w:rPr>
          <w:rFonts w:ascii="Book Antiqua" w:hAnsi="Book Antiqua"/>
          <w:sz w:val="40"/>
          <w:szCs w:val="40"/>
        </w:rPr>
        <w:t xml:space="preserve"> L. (Bischoff) Landis</w:t>
      </w:r>
    </w:p>
    <w:p w:rsidR="00D55AC6" w:rsidRDefault="00D55AC6" w:rsidP="00751A4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1, 1916 – July 27, 1992</w:t>
      </w:r>
    </w:p>
    <w:p w:rsidR="00751A41" w:rsidRPr="00AF5548" w:rsidRDefault="00751A41" w:rsidP="00751A4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51A41" w:rsidRDefault="00D55AC6" w:rsidP="00751A41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5070231" cy="3404095"/>
            <wp:effectExtent l="0" t="0" r="0" b="6350"/>
            <wp:docPr id="2" name="Picture 2" descr="Ella &lt;i&gt;Bischoff&lt;/i&gt; L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la &lt;i&gt;Bischoff&lt;/i&gt; Land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6" t="9239" r="10864" b="26358"/>
                    <a:stretch/>
                  </pic:blipFill>
                  <pic:spPr bwMode="auto">
                    <a:xfrm>
                      <a:off x="0" y="0"/>
                      <a:ext cx="5072130" cy="34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51A41" w:rsidRPr="00AF5548" w:rsidRDefault="00751A41" w:rsidP="00751A4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AF5548">
        <w:rPr>
          <w:rFonts w:ascii="Book Antiqua" w:hAnsi="Book Antiqua"/>
          <w:sz w:val="24"/>
          <w:szCs w:val="24"/>
        </w:rPr>
        <w:t>Photo by Alicia Kneuss</w:t>
      </w:r>
    </w:p>
    <w:p w:rsidR="00751A41" w:rsidRPr="00AF5548" w:rsidRDefault="00751A41" w:rsidP="00751A4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AF5548" w:rsidRDefault="00D55AC6" w:rsidP="00D55AC6">
      <w:pPr>
        <w:rPr>
          <w:rFonts w:ascii="Book Antiqua" w:hAnsi="Book Antiqua"/>
          <w:sz w:val="24"/>
          <w:szCs w:val="24"/>
        </w:rPr>
      </w:pPr>
      <w:r w:rsidRPr="00AF5548">
        <w:rPr>
          <w:rFonts w:ascii="Book Antiqua" w:hAnsi="Book Antiqua"/>
          <w:sz w:val="24"/>
          <w:szCs w:val="24"/>
        </w:rPr>
        <w:t>Mrs. Hugh Landis, Age 76, Dies; Rites to Be Thursday</w:t>
      </w:r>
    </w:p>
    <w:p w:rsidR="00AF5548" w:rsidRDefault="00D55AC6" w:rsidP="00D55AC6">
      <w:pPr>
        <w:rPr>
          <w:rFonts w:ascii="Book Antiqua" w:hAnsi="Book Antiqua"/>
          <w:sz w:val="24"/>
          <w:szCs w:val="24"/>
        </w:rPr>
      </w:pPr>
      <w:r w:rsidRPr="00AF5548">
        <w:rPr>
          <w:rFonts w:ascii="Book Antiqua" w:hAnsi="Book Antiqua"/>
          <w:sz w:val="24"/>
          <w:szCs w:val="24"/>
        </w:rPr>
        <w:t>  Mrs. Hugh (Ella) Landis, 76, of 932 North Main St., died at 6:55 p.m. Monday at Meadowvale Care Center where she had been a patient 47 days.   Born Jan. 1, 1916 in Adams County, she was a daughter of Richard and Clara Beaver Bischoff. Her marriage to Mr. Landis, who survives, took place May 8, 1946 in Warsaw.</w:t>
      </w:r>
      <w:r w:rsidRPr="00AF5548">
        <w:rPr>
          <w:rFonts w:ascii="Book Antiqua" w:hAnsi="Book Antiqua"/>
          <w:sz w:val="24"/>
          <w:szCs w:val="24"/>
        </w:rPr>
        <w:br/>
        <w:t>  Mrs. Landis was a member of the Pleasant Dale Church of the Brethren and had resided in Wells County since 1980.</w:t>
      </w:r>
      <w:r w:rsidRPr="00AF5548">
        <w:rPr>
          <w:rFonts w:ascii="Book Antiqua" w:hAnsi="Book Antiqua"/>
          <w:sz w:val="24"/>
          <w:szCs w:val="24"/>
        </w:rPr>
        <w:br/>
        <w:t xml:space="preserve">  In addition to the husband, survivors include a son, Richard Miller of Fort Wayne; a step-son, Hugh Landis Jr. of Durham, N.C.; two brothers, Arthur Bischoff of </w:t>
      </w:r>
      <w:proofErr w:type="spellStart"/>
      <w:r w:rsidRPr="00AF5548">
        <w:rPr>
          <w:rFonts w:ascii="Book Antiqua" w:hAnsi="Book Antiqua"/>
          <w:sz w:val="24"/>
          <w:szCs w:val="24"/>
        </w:rPr>
        <w:t>Bentson</w:t>
      </w:r>
      <w:proofErr w:type="spellEnd"/>
      <w:r w:rsidRPr="00AF5548">
        <w:rPr>
          <w:rFonts w:ascii="Book Antiqua" w:hAnsi="Book Antiqua"/>
          <w:sz w:val="24"/>
          <w:szCs w:val="24"/>
        </w:rPr>
        <w:t xml:space="preserve">, Ariz., and Carl Bischoff of Decatur; three sisters, Mrs. Lorena </w:t>
      </w:r>
      <w:proofErr w:type="spellStart"/>
      <w:r w:rsidRPr="00AF5548">
        <w:rPr>
          <w:rFonts w:ascii="Book Antiqua" w:hAnsi="Book Antiqua"/>
          <w:sz w:val="24"/>
          <w:szCs w:val="24"/>
        </w:rPr>
        <w:t>Theilacker</w:t>
      </w:r>
      <w:proofErr w:type="spellEnd"/>
      <w:r w:rsidRPr="00AF5548">
        <w:rPr>
          <w:rFonts w:ascii="Book Antiqua" w:hAnsi="Book Antiqua"/>
          <w:sz w:val="24"/>
          <w:szCs w:val="24"/>
        </w:rPr>
        <w:t xml:space="preserve"> of Ontario, Canada, Mrs. Ruth </w:t>
      </w:r>
      <w:proofErr w:type="spellStart"/>
      <w:r w:rsidRPr="00AF5548">
        <w:rPr>
          <w:rFonts w:ascii="Book Antiqua" w:hAnsi="Book Antiqua"/>
          <w:sz w:val="24"/>
          <w:szCs w:val="24"/>
        </w:rPr>
        <w:t>Hebor</w:t>
      </w:r>
      <w:proofErr w:type="spellEnd"/>
      <w:r w:rsidRPr="00AF5548">
        <w:rPr>
          <w:rFonts w:ascii="Book Antiqua" w:hAnsi="Book Antiqua"/>
          <w:sz w:val="24"/>
          <w:szCs w:val="24"/>
        </w:rPr>
        <w:t xml:space="preserve"> of Pasadena, Calif., and Mrs. Marie Buesching of Fort Wayne; two grandchildren, five </w:t>
      </w:r>
      <w:proofErr w:type="spellStart"/>
      <w:r w:rsidRPr="00AF5548">
        <w:rPr>
          <w:rFonts w:ascii="Book Antiqua" w:hAnsi="Book Antiqua"/>
          <w:sz w:val="24"/>
          <w:szCs w:val="24"/>
        </w:rPr>
        <w:t>stepgrandchildren</w:t>
      </w:r>
      <w:proofErr w:type="spellEnd"/>
      <w:r w:rsidRPr="00AF5548">
        <w:rPr>
          <w:rFonts w:ascii="Book Antiqua" w:hAnsi="Book Antiqua"/>
          <w:sz w:val="24"/>
          <w:szCs w:val="24"/>
        </w:rPr>
        <w:t xml:space="preserve"> and seven step great-grandchildren.</w:t>
      </w:r>
      <w:r w:rsidRPr="00AF5548">
        <w:rPr>
          <w:rFonts w:ascii="Book Antiqua" w:hAnsi="Book Antiqua"/>
          <w:sz w:val="24"/>
          <w:szCs w:val="24"/>
        </w:rPr>
        <w:br/>
        <w:t xml:space="preserve">  Friends may call after 1 p.m. Wednesday at Goodwin Memorial Chapel. The body will lie in state one hour prior to services, under the direction of Rev. Dan Lambert and Rev. John </w:t>
      </w:r>
      <w:proofErr w:type="spellStart"/>
      <w:r w:rsidRPr="00AF5548">
        <w:rPr>
          <w:rFonts w:ascii="Book Antiqua" w:hAnsi="Book Antiqua"/>
          <w:sz w:val="24"/>
          <w:szCs w:val="24"/>
        </w:rPr>
        <w:t>Mishler</w:t>
      </w:r>
      <w:proofErr w:type="spellEnd"/>
      <w:r w:rsidRPr="00AF5548">
        <w:rPr>
          <w:rFonts w:ascii="Book Antiqua" w:hAnsi="Book Antiqua"/>
          <w:sz w:val="24"/>
          <w:szCs w:val="24"/>
        </w:rPr>
        <w:t>, at 10:30 a.m. Thursday at the Pleasant Dale Church of the Brethren. Burial will follow in the church cemetery.   Preferred are memorials to the church.</w:t>
      </w:r>
    </w:p>
    <w:p w:rsidR="00751A41" w:rsidRPr="00AF5548" w:rsidRDefault="00AF5548" w:rsidP="00D55AC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Bluffton News-Banner, Wells County, IN; </w:t>
      </w:r>
      <w:r w:rsidR="00D55AC6" w:rsidRPr="00AF5548">
        <w:rPr>
          <w:rFonts w:ascii="Book Antiqua" w:hAnsi="Book Antiqua"/>
          <w:sz w:val="24"/>
          <w:szCs w:val="24"/>
        </w:rPr>
        <w:t xml:space="preserve">July 28, 1992 </w:t>
      </w:r>
    </w:p>
    <w:sectPr w:rsidR="00751A41" w:rsidRPr="00AF5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41"/>
    <w:rsid w:val="000D44E9"/>
    <w:rsid w:val="001E5E6E"/>
    <w:rsid w:val="004C4886"/>
    <w:rsid w:val="005F4559"/>
    <w:rsid w:val="00751A41"/>
    <w:rsid w:val="007E7C52"/>
    <w:rsid w:val="00885643"/>
    <w:rsid w:val="008D4408"/>
    <w:rsid w:val="009D308C"/>
    <w:rsid w:val="00AF5548"/>
    <w:rsid w:val="00B45C41"/>
    <w:rsid w:val="00B55454"/>
    <w:rsid w:val="00BC6400"/>
    <w:rsid w:val="00C06E7F"/>
    <w:rsid w:val="00C95CB0"/>
    <w:rsid w:val="00D16A38"/>
    <w:rsid w:val="00D55AC6"/>
    <w:rsid w:val="00D63FD9"/>
    <w:rsid w:val="00E16677"/>
    <w:rsid w:val="00E82310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A4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51A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A4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51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2018-01-13T15:13:00Z</dcterms:created>
  <dcterms:modified xsi:type="dcterms:W3CDTF">2018-02-28T04:11:00Z</dcterms:modified>
</cp:coreProperties>
</file>