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95" w:rsidRDefault="00B70F7D" w:rsidP="00013EB2">
      <w:pPr>
        <w:contextualSpacing/>
        <w:jc w:val="center"/>
        <w:rPr>
          <w:rFonts w:ascii="Book Antiqua" w:hAnsi="Book Antiqua"/>
          <w:sz w:val="40"/>
          <w:szCs w:val="40"/>
        </w:rPr>
      </w:pPr>
      <w:r>
        <w:rPr>
          <w:rFonts w:ascii="Book Antiqua" w:hAnsi="Book Antiqua"/>
          <w:sz w:val="40"/>
          <w:szCs w:val="40"/>
        </w:rPr>
        <w:t>Lois Maxine (Foust) Girod</w:t>
      </w:r>
    </w:p>
    <w:p w:rsidR="00B70F7D" w:rsidRDefault="00B70F7D" w:rsidP="00013EB2">
      <w:pPr>
        <w:contextualSpacing/>
        <w:jc w:val="center"/>
        <w:rPr>
          <w:rFonts w:ascii="Book Antiqua" w:hAnsi="Book Antiqua"/>
          <w:sz w:val="40"/>
          <w:szCs w:val="40"/>
        </w:rPr>
      </w:pPr>
      <w:r>
        <w:rPr>
          <w:rFonts w:ascii="Book Antiqua" w:hAnsi="Book Antiqua"/>
          <w:sz w:val="40"/>
          <w:szCs w:val="40"/>
        </w:rPr>
        <w:t>September 25, 1922 – July 10, 2009</w:t>
      </w:r>
    </w:p>
    <w:p w:rsidR="00013EB2" w:rsidRPr="005A2C31" w:rsidRDefault="00013EB2" w:rsidP="00013EB2">
      <w:pPr>
        <w:contextualSpacing/>
        <w:jc w:val="center"/>
        <w:rPr>
          <w:rFonts w:ascii="Book Antiqua" w:hAnsi="Book Antiqua"/>
          <w:sz w:val="24"/>
          <w:szCs w:val="24"/>
        </w:rPr>
      </w:pPr>
    </w:p>
    <w:p w:rsidR="00013EB2" w:rsidRDefault="00B70F7D" w:rsidP="00013EB2">
      <w:pPr>
        <w:contextualSpacing/>
        <w:jc w:val="center"/>
        <w:rPr>
          <w:rFonts w:ascii="Book Antiqua" w:hAnsi="Book Antiqua"/>
          <w:sz w:val="40"/>
          <w:szCs w:val="40"/>
        </w:rPr>
      </w:pPr>
      <w:r>
        <w:rPr>
          <w:noProof/>
        </w:rPr>
        <w:drawing>
          <wp:inline distT="0" distB="0" distL="0" distR="0">
            <wp:extent cx="3763107" cy="2834380"/>
            <wp:effectExtent l="0" t="0" r="8890" b="4445"/>
            <wp:docPr id="5" name="Picture 5" descr=" Lois Maxine &lt;I&gt;Foust&lt;/I&gt; Gi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Lois Maxine &lt;I&gt;Foust&lt;/I&gt; Giro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7430" cy="2837636"/>
                    </a:xfrm>
                    <a:prstGeom prst="rect">
                      <a:avLst/>
                    </a:prstGeom>
                    <a:noFill/>
                    <a:ln>
                      <a:noFill/>
                    </a:ln>
                  </pic:spPr>
                </pic:pic>
              </a:graphicData>
            </a:graphic>
          </wp:inline>
        </w:drawing>
      </w:r>
    </w:p>
    <w:p w:rsidR="00013EB2" w:rsidRPr="005A2C31" w:rsidRDefault="00013EB2" w:rsidP="00013EB2">
      <w:pPr>
        <w:contextualSpacing/>
        <w:jc w:val="center"/>
        <w:rPr>
          <w:rFonts w:ascii="Book Antiqua" w:hAnsi="Book Antiqua"/>
          <w:sz w:val="24"/>
          <w:szCs w:val="24"/>
        </w:rPr>
      </w:pPr>
      <w:r w:rsidRPr="005A2C31">
        <w:rPr>
          <w:rFonts w:ascii="Book Antiqua" w:hAnsi="Book Antiqua"/>
          <w:sz w:val="24"/>
          <w:szCs w:val="24"/>
        </w:rPr>
        <w:t xml:space="preserve">Photo by </w:t>
      </w:r>
      <w:r w:rsidR="009336FA" w:rsidRPr="005A2C31">
        <w:rPr>
          <w:rFonts w:ascii="Book Antiqua" w:hAnsi="Book Antiqua"/>
          <w:sz w:val="24"/>
          <w:szCs w:val="24"/>
        </w:rPr>
        <w:t>Alicia Kneuss</w:t>
      </w:r>
    </w:p>
    <w:p w:rsidR="00B70F7D" w:rsidRPr="005A2C31" w:rsidRDefault="008F5B80" w:rsidP="00B70F7D">
      <w:pPr>
        <w:contextualSpacing/>
        <w:rPr>
          <w:rFonts w:ascii="Book Antiqua" w:hAnsi="Book Antiqua"/>
          <w:sz w:val="24"/>
          <w:szCs w:val="24"/>
        </w:rPr>
      </w:pPr>
      <w:r w:rsidRPr="005A2C31">
        <w:rPr>
          <w:rFonts w:ascii="Book Antiqua" w:hAnsi="Book Antiqua"/>
          <w:sz w:val="24"/>
          <w:szCs w:val="24"/>
        </w:rPr>
        <w:br/>
      </w:r>
      <w:r w:rsidR="005A2C31">
        <w:rPr>
          <w:rFonts w:ascii="Book Antiqua" w:hAnsi="Book Antiqua"/>
          <w:sz w:val="24"/>
          <w:szCs w:val="24"/>
        </w:rPr>
        <w:t xml:space="preserve">   </w:t>
      </w:r>
      <w:r w:rsidR="00B70F7D" w:rsidRPr="005A2C31">
        <w:rPr>
          <w:rFonts w:ascii="Book Antiqua" w:hAnsi="Book Antiqua"/>
          <w:sz w:val="24"/>
          <w:szCs w:val="24"/>
        </w:rPr>
        <w:t xml:space="preserve">DECATUR, Ind. – Lois Maxine </w:t>
      </w:r>
      <w:proofErr w:type="spellStart"/>
      <w:r w:rsidR="00B70F7D" w:rsidRPr="005A2C31">
        <w:rPr>
          <w:rFonts w:ascii="Book Antiqua" w:hAnsi="Book Antiqua"/>
          <w:sz w:val="24"/>
          <w:szCs w:val="24"/>
        </w:rPr>
        <w:t>Girod</w:t>
      </w:r>
      <w:proofErr w:type="spellEnd"/>
      <w:r w:rsidR="00B70F7D" w:rsidRPr="005A2C31">
        <w:rPr>
          <w:rFonts w:ascii="Book Antiqua" w:hAnsi="Book Antiqua"/>
          <w:sz w:val="24"/>
          <w:szCs w:val="24"/>
        </w:rPr>
        <w:t>, 86, of Decatur, Adams County, Ind., died at 2:55 p.m. Friday, July 10, 2009, at Woodcrest Nursing Center.</w:t>
      </w:r>
      <w:r w:rsidR="005A2C31">
        <w:rPr>
          <w:rFonts w:ascii="Book Antiqua" w:hAnsi="Book Antiqua"/>
          <w:sz w:val="24"/>
          <w:szCs w:val="24"/>
        </w:rPr>
        <w:t xml:space="preserve">  </w:t>
      </w:r>
      <w:r w:rsidR="00B70F7D" w:rsidRPr="005A2C31">
        <w:rPr>
          <w:rFonts w:ascii="Book Antiqua" w:hAnsi="Book Antiqua"/>
          <w:sz w:val="24"/>
          <w:szCs w:val="24"/>
        </w:rPr>
        <w:t xml:space="preserve">She was born September 25, 1922, in Oblong, Ill., to the late Lee Roy Foust and Ruth Pearl (Earnest) Foust. On May 11, 1957, she married Herman Girod. He preceded her in death on Nov. 25, 1980. </w:t>
      </w:r>
      <w:r w:rsidR="00B70F7D" w:rsidRPr="005A2C31">
        <w:rPr>
          <w:rFonts w:ascii="Book Antiqua" w:hAnsi="Book Antiqua"/>
          <w:sz w:val="24"/>
          <w:szCs w:val="24"/>
        </w:rPr>
        <w:br/>
      </w:r>
      <w:r w:rsidR="005A2C31">
        <w:rPr>
          <w:rFonts w:ascii="Book Antiqua" w:hAnsi="Book Antiqua"/>
          <w:sz w:val="24"/>
          <w:szCs w:val="24"/>
        </w:rPr>
        <w:t xml:space="preserve">   </w:t>
      </w:r>
      <w:r w:rsidR="00B70F7D" w:rsidRPr="005A2C31">
        <w:rPr>
          <w:rFonts w:ascii="Book Antiqua" w:hAnsi="Book Antiqua"/>
          <w:sz w:val="24"/>
          <w:szCs w:val="24"/>
        </w:rPr>
        <w:t xml:space="preserve">Survivors include daughter - Carol Zimmerman of Ohio City, Ohio; stepdaughter - Marlene </w:t>
      </w:r>
      <w:proofErr w:type="spellStart"/>
      <w:r w:rsidR="00B70F7D" w:rsidRPr="005A2C31">
        <w:rPr>
          <w:rFonts w:ascii="Book Antiqua" w:hAnsi="Book Antiqua"/>
          <w:sz w:val="24"/>
          <w:szCs w:val="24"/>
        </w:rPr>
        <w:t>Schaffner</w:t>
      </w:r>
      <w:proofErr w:type="spellEnd"/>
      <w:r w:rsidR="00B70F7D" w:rsidRPr="005A2C31">
        <w:rPr>
          <w:rFonts w:ascii="Book Antiqua" w:hAnsi="Book Antiqua"/>
          <w:sz w:val="24"/>
          <w:szCs w:val="24"/>
        </w:rPr>
        <w:t xml:space="preserve"> of </w:t>
      </w:r>
      <w:proofErr w:type="spellStart"/>
      <w:r w:rsidR="00B70F7D" w:rsidRPr="005A2C31">
        <w:rPr>
          <w:rFonts w:ascii="Book Antiqua" w:hAnsi="Book Antiqua"/>
          <w:sz w:val="24"/>
          <w:szCs w:val="24"/>
        </w:rPr>
        <w:t>Willshire</w:t>
      </w:r>
      <w:proofErr w:type="spellEnd"/>
      <w:r w:rsidR="00B70F7D" w:rsidRPr="005A2C31">
        <w:rPr>
          <w:rFonts w:ascii="Book Antiqua" w:hAnsi="Book Antiqua"/>
          <w:sz w:val="24"/>
          <w:szCs w:val="24"/>
        </w:rPr>
        <w:t xml:space="preserve">, Ohio; Six grandchildren, Kelly </w:t>
      </w:r>
      <w:proofErr w:type="spellStart"/>
      <w:r w:rsidR="00B70F7D" w:rsidRPr="005A2C31">
        <w:rPr>
          <w:rFonts w:ascii="Book Antiqua" w:hAnsi="Book Antiqua"/>
          <w:sz w:val="24"/>
          <w:szCs w:val="24"/>
        </w:rPr>
        <w:t>Shaffner</w:t>
      </w:r>
      <w:proofErr w:type="spellEnd"/>
      <w:r w:rsidR="00B70F7D" w:rsidRPr="005A2C31">
        <w:rPr>
          <w:rFonts w:ascii="Book Antiqua" w:hAnsi="Book Antiqua"/>
          <w:sz w:val="24"/>
          <w:szCs w:val="24"/>
        </w:rPr>
        <w:t xml:space="preserve">, Lisa Moser, Myra </w:t>
      </w:r>
      <w:proofErr w:type="spellStart"/>
      <w:r w:rsidR="00B70F7D" w:rsidRPr="005A2C31">
        <w:rPr>
          <w:rFonts w:ascii="Book Antiqua" w:hAnsi="Book Antiqua"/>
          <w:sz w:val="24"/>
          <w:szCs w:val="24"/>
        </w:rPr>
        <w:t>Schaffner</w:t>
      </w:r>
      <w:proofErr w:type="spellEnd"/>
      <w:r w:rsidR="00B70F7D" w:rsidRPr="005A2C31">
        <w:rPr>
          <w:rFonts w:ascii="Book Antiqua" w:hAnsi="Book Antiqua"/>
          <w:sz w:val="24"/>
          <w:szCs w:val="24"/>
        </w:rPr>
        <w:t xml:space="preserve">, Brian </w:t>
      </w:r>
      <w:proofErr w:type="spellStart"/>
      <w:r w:rsidR="00B70F7D" w:rsidRPr="005A2C31">
        <w:rPr>
          <w:rFonts w:ascii="Book Antiqua" w:hAnsi="Book Antiqua"/>
          <w:sz w:val="24"/>
          <w:szCs w:val="24"/>
        </w:rPr>
        <w:t>Schaffner</w:t>
      </w:r>
      <w:proofErr w:type="spellEnd"/>
      <w:r w:rsidR="00B70F7D" w:rsidRPr="005A2C31">
        <w:rPr>
          <w:rFonts w:ascii="Book Antiqua" w:hAnsi="Book Antiqua"/>
          <w:sz w:val="24"/>
          <w:szCs w:val="24"/>
        </w:rPr>
        <w:t xml:space="preserve">, Michelle </w:t>
      </w:r>
      <w:proofErr w:type="spellStart"/>
      <w:r w:rsidR="00B70F7D" w:rsidRPr="005A2C31">
        <w:rPr>
          <w:rFonts w:ascii="Book Antiqua" w:hAnsi="Book Antiqua"/>
          <w:sz w:val="24"/>
          <w:szCs w:val="24"/>
        </w:rPr>
        <w:t>Breyfogle</w:t>
      </w:r>
      <w:proofErr w:type="spellEnd"/>
      <w:r w:rsidR="00B70F7D" w:rsidRPr="005A2C31">
        <w:rPr>
          <w:rFonts w:ascii="Book Antiqua" w:hAnsi="Book Antiqua"/>
          <w:sz w:val="24"/>
          <w:szCs w:val="24"/>
        </w:rPr>
        <w:t xml:space="preserve"> and Seth Zimmerman, and eleven great-grandchildren: Adriane Parcel, Amanda Moser, Meredith </w:t>
      </w:r>
      <w:proofErr w:type="spellStart"/>
      <w:r w:rsidR="00B70F7D" w:rsidRPr="005A2C31">
        <w:rPr>
          <w:rFonts w:ascii="Book Antiqua" w:hAnsi="Book Antiqua"/>
          <w:sz w:val="24"/>
          <w:szCs w:val="24"/>
        </w:rPr>
        <w:t>Gilsinger</w:t>
      </w:r>
      <w:proofErr w:type="spellEnd"/>
      <w:r w:rsidR="00B70F7D" w:rsidRPr="005A2C31">
        <w:rPr>
          <w:rFonts w:ascii="Book Antiqua" w:hAnsi="Book Antiqua"/>
          <w:sz w:val="24"/>
          <w:szCs w:val="24"/>
        </w:rPr>
        <w:t xml:space="preserve">, Andrew Moser, Skye </w:t>
      </w:r>
      <w:proofErr w:type="spellStart"/>
      <w:r w:rsidR="00B70F7D" w:rsidRPr="005A2C31">
        <w:rPr>
          <w:rFonts w:ascii="Book Antiqua" w:hAnsi="Book Antiqua"/>
          <w:sz w:val="24"/>
          <w:szCs w:val="24"/>
        </w:rPr>
        <w:t>Shaneyfelt</w:t>
      </w:r>
      <w:proofErr w:type="spellEnd"/>
      <w:r w:rsidR="00B70F7D" w:rsidRPr="005A2C31">
        <w:rPr>
          <w:rFonts w:ascii="Book Antiqua" w:hAnsi="Book Antiqua"/>
          <w:sz w:val="24"/>
          <w:szCs w:val="24"/>
        </w:rPr>
        <w:t xml:space="preserve">, Dalton </w:t>
      </w:r>
      <w:proofErr w:type="spellStart"/>
      <w:r w:rsidR="00B70F7D" w:rsidRPr="005A2C31">
        <w:rPr>
          <w:rFonts w:ascii="Book Antiqua" w:hAnsi="Book Antiqua"/>
          <w:sz w:val="24"/>
          <w:szCs w:val="24"/>
        </w:rPr>
        <w:t>Schaffner</w:t>
      </w:r>
      <w:proofErr w:type="spellEnd"/>
      <w:r w:rsidR="00B70F7D" w:rsidRPr="005A2C31">
        <w:rPr>
          <w:rFonts w:ascii="Book Antiqua" w:hAnsi="Book Antiqua"/>
          <w:sz w:val="24"/>
          <w:szCs w:val="24"/>
        </w:rPr>
        <w:t xml:space="preserve">, Dakota </w:t>
      </w:r>
      <w:proofErr w:type="spellStart"/>
      <w:r w:rsidR="00B70F7D" w:rsidRPr="005A2C31">
        <w:rPr>
          <w:rFonts w:ascii="Book Antiqua" w:hAnsi="Book Antiqua"/>
          <w:sz w:val="24"/>
          <w:szCs w:val="24"/>
        </w:rPr>
        <w:t>Schaffner</w:t>
      </w:r>
      <w:proofErr w:type="spellEnd"/>
      <w:r w:rsidR="00B70F7D" w:rsidRPr="005A2C31">
        <w:rPr>
          <w:rFonts w:ascii="Book Antiqua" w:hAnsi="Book Antiqua"/>
          <w:sz w:val="24"/>
          <w:szCs w:val="24"/>
        </w:rPr>
        <w:t xml:space="preserve">, Zebadiah </w:t>
      </w:r>
      <w:proofErr w:type="spellStart"/>
      <w:r w:rsidR="00B70F7D" w:rsidRPr="005A2C31">
        <w:rPr>
          <w:rFonts w:ascii="Book Antiqua" w:hAnsi="Book Antiqua"/>
          <w:sz w:val="24"/>
          <w:szCs w:val="24"/>
        </w:rPr>
        <w:t>Breyfogle</w:t>
      </w:r>
      <w:proofErr w:type="spellEnd"/>
      <w:r w:rsidR="00B70F7D" w:rsidRPr="005A2C31">
        <w:rPr>
          <w:rFonts w:ascii="Book Antiqua" w:hAnsi="Book Antiqua"/>
          <w:sz w:val="24"/>
          <w:szCs w:val="24"/>
        </w:rPr>
        <w:t xml:space="preserve">, Aleah </w:t>
      </w:r>
      <w:proofErr w:type="spellStart"/>
      <w:r w:rsidR="00B70F7D" w:rsidRPr="005A2C31">
        <w:rPr>
          <w:rFonts w:ascii="Book Antiqua" w:hAnsi="Book Antiqua"/>
          <w:sz w:val="24"/>
          <w:szCs w:val="24"/>
        </w:rPr>
        <w:t>Breyfogle</w:t>
      </w:r>
      <w:proofErr w:type="spellEnd"/>
      <w:r w:rsidR="00B70F7D" w:rsidRPr="005A2C31">
        <w:rPr>
          <w:rFonts w:ascii="Book Antiqua" w:hAnsi="Book Antiqua"/>
          <w:sz w:val="24"/>
          <w:szCs w:val="24"/>
        </w:rPr>
        <w:t xml:space="preserve">, Olivia Zimmerman and Bryce Zimmerman, also survive. She was preceded in death by one brother, Don Foust, one step grandchild, Nathan </w:t>
      </w:r>
      <w:proofErr w:type="spellStart"/>
      <w:r w:rsidR="00B70F7D" w:rsidRPr="005A2C31">
        <w:rPr>
          <w:rFonts w:ascii="Book Antiqua" w:hAnsi="Book Antiqua"/>
          <w:sz w:val="24"/>
          <w:szCs w:val="24"/>
        </w:rPr>
        <w:t>Schaffner</w:t>
      </w:r>
      <w:proofErr w:type="spellEnd"/>
      <w:r w:rsidR="00B70F7D" w:rsidRPr="005A2C31">
        <w:rPr>
          <w:rFonts w:ascii="Book Antiqua" w:hAnsi="Book Antiqua"/>
          <w:sz w:val="24"/>
          <w:szCs w:val="24"/>
        </w:rPr>
        <w:t xml:space="preserve">, and two sons-in-law, Floyd Zimmerman and George </w:t>
      </w:r>
      <w:proofErr w:type="spellStart"/>
      <w:r w:rsidR="00B70F7D" w:rsidRPr="005A2C31">
        <w:rPr>
          <w:rFonts w:ascii="Book Antiqua" w:hAnsi="Book Antiqua"/>
          <w:sz w:val="24"/>
          <w:szCs w:val="24"/>
        </w:rPr>
        <w:t>Schaffner</w:t>
      </w:r>
      <w:proofErr w:type="spellEnd"/>
      <w:r w:rsidR="00B70F7D" w:rsidRPr="005A2C31">
        <w:rPr>
          <w:rFonts w:ascii="Book Antiqua" w:hAnsi="Book Antiqua"/>
          <w:sz w:val="24"/>
          <w:szCs w:val="24"/>
        </w:rPr>
        <w:t>.</w:t>
      </w:r>
      <w:r w:rsidR="00B70F7D" w:rsidRPr="005A2C31">
        <w:rPr>
          <w:rFonts w:ascii="Book Antiqua" w:hAnsi="Book Antiqua"/>
          <w:sz w:val="24"/>
          <w:szCs w:val="24"/>
        </w:rPr>
        <w:br/>
      </w:r>
      <w:r w:rsidR="005A2C31">
        <w:rPr>
          <w:rFonts w:ascii="Book Antiqua" w:hAnsi="Book Antiqua"/>
          <w:sz w:val="24"/>
          <w:szCs w:val="24"/>
        </w:rPr>
        <w:t xml:space="preserve">   </w:t>
      </w:r>
      <w:r w:rsidR="00B70F7D" w:rsidRPr="005A2C31">
        <w:rPr>
          <w:rFonts w:ascii="Book Antiqua" w:hAnsi="Book Antiqua"/>
          <w:sz w:val="24"/>
          <w:szCs w:val="24"/>
        </w:rPr>
        <w:t>She was a homemaker.</w:t>
      </w:r>
      <w:r w:rsidR="00B70F7D" w:rsidRPr="005A2C31">
        <w:rPr>
          <w:rFonts w:ascii="Book Antiqua" w:hAnsi="Book Antiqua"/>
          <w:sz w:val="24"/>
          <w:szCs w:val="24"/>
        </w:rPr>
        <w:br/>
        <w:t xml:space="preserve">   Services will be held at 10 a.m. Wednesday in the Zwick and Jahn Funeral Home, Decatur. The Rev. Jim Compton will officiate. Burial will be in Pleasant Dale Cemetery, rural Decatur.</w:t>
      </w:r>
      <w:r w:rsidR="00B70F7D" w:rsidRPr="005A2C31">
        <w:rPr>
          <w:rFonts w:ascii="Book Antiqua" w:hAnsi="Book Antiqua"/>
          <w:sz w:val="24"/>
          <w:szCs w:val="24"/>
        </w:rPr>
        <w:br/>
        <w:t xml:space="preserve">   Calling hours are 6-8 p.m. Tuesday and one hour prior to services Wednesday in the funeral home.</w:t>
      </w:r>
    </w:p>
    <w:p w:rsidR="00B70F7D" w:rsidRPr="005A2C31" w:rsidRDefault="00B70F7D" w:rsidP="00B70F7D">
      <w:pPr>
        <w:contextualSpacing/>
        <w:rPr>
          <w:rFonts w:ascii="Book Antiqua" w:hAnsi="Book Antiqua"/>
          <w:sz w:val="24"/>
          <w:szCs w:val="24"/>
        </w:rPr>
      </w:pPr>
    </w:p>
    <w:p w:rsidR="00FF6EE4" w:rsidRPr="005A2C31" w:rsidRDefault="00B70F7D" w:rsidP="00B70F7D">
      <w:pPr>
        <w:contextualSpacing/>
        <w:rPr>
          <w:rFonts w:ascii="Book Antiqua" w:hAnsi="Book Antiqua"/>
          <w:sz w:val="24"/>
          <w:szCs w:val="24"/>
        </w:rPr>
      </w:pPr>
      <w:r w:rsidRPr="005A2C31">
        <w:rPr>
          <w:rFonts w:ascii="Book Antiqua" w:hAnsi="Book Antiqua"/>
          <w:sz w:val="24"/>
          <w:szCs w:val="24"/>
        </w:rPr>
        <w:t xml:space="preserve">Zwick &amp; </w:t>
      </w:r>
      <w:proofErr w:type="spellStart"/>
      <w:r w:rsidRPr="005A2C31">
        <w:rPr>
          <w:rFonts w:ascii="Book Antiqua" w:hAnsi="Book Antiqua"/>
          <w:sz w:val="24"/>
          <w:szCs w:val="24"/>
        </w:rPr>
        <w:t>Jahn</w:t>
      </w:r>
      <w:proofErr w:type="spellEnd"/>
      <w:r w:rsidRPr="005A2C31">
        <w:rPr>
          <w:rFonts w:ascii="Book Antiqua" w:hAnsi="Book Antiqua"/>
          <w:sz w:val="24"/>
          <w:szCs w:val="24"/>
        </w:rPr>
        <w:t xml:space="preserve"> Funeral Home</w:t>
      </w:r>
      <w:r w:rsidR="005A2C31">
        <w:rPr>
          <w:rFonts w:ascii="Book Antiqua" w:hAnsi="Book Antiqua"/>
          <w:sz w:val="24"/>
          <w:szCs w:val="24"/>
        </w:rPr>
        <w:t xml:space="preserve"> online obit (accessed </w:t>
      </w:r>
      <w:r w:rsidRPr="005A2C31">
        <w:rPr>
          <w:rFonts w:ascii="Book Antiqua" w:hAnsi="Book Antiqua"/>
          <w:sz w:val="24"/>
          <w:szCs w:val="24"/>
        </w:rPr>
        <w:t>July 11, 2009</w:t>
      </w:r>
      <w:r w:rsidR="005A2C31">
        <w:rPr>
          <w:rFonts w:ascii="Book Antiqua" w:hAnsi="Book Antiqua"/>
          <w:sz w:val="24"/>
          <w:szCs w:val="24"/>
        </w:rPr>
        <w:t>)</w:t>
      </w:r>
      <w:bookmarkStart w:id="0" w:name="_GoBack"/>
      <w:bookmarkEnd w:id="0"/>
      <w:r w:rsidRPr="005A2C31">
        <w:rPr>
          <w:rFonts w:ascii="Book Antiqua" w:hAnsi="Book Antiqua"/>
          <w:sz w:val="24"/>
          <w:szCs w:val="24"/>
        </w:rPr>
        <w:br/>
      </w:r>
    </w:p>
    <w:sectPr w:rsidR="00FF6EE4" w:rsidRPr="005A2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B2"/>
    <w:rsid w:val="00013EB2"/>
    <w:rsid w:val="000D44E9"/>
    <w:rsid w:val="00126448"/>
    <w:rsid w:val="00191C39"/>
    <w:rsid w:val="001B5569"/>
    <w:rsid w:val="001E5E6E"/>
    <w:rsid w:val="00285131"/>
    <w:rsid w:val="002A09D2"/>
    <w:rsid w:val="002E7334"/>
    <w:rsid w:val="003337EF"/>
    <w:rsid w:val="003378C3"/>
    <w:rsid w:val="00360050"/>
    <w:rsid w:val="00373771"/>
    <w:rsid w:val="003B2870"/>
    <w:rsid w:val="004C4886"/>
    <w:rsid w:val="004F6248"/>
    <w:rsid w:val="005A2C31"/>
    <w:rsid w:val="005F4559"/>
    <w:rsid w:val="0068763C"/>
    <w:rsid w:val="00692F39"/>
    <w:rsid w:val="006951A0"/>
    <w:rsid w:val="006D29FF"/>
    <w:rsid w:val="006F7F16"/>
    <w:rsid w:val="007037E0"/>
    <w:rsid w:val="00736809"/>
    <w:rsid w:val="007407B0"/>
    <w:rsid w:val="00751CAD"/>
    <w:rsid w:val="00761452"/>
    <w:rsid w:val="00771B00"/>
    <w:rsid w:val="00797740"/>
    <w:rsid w:val="007E7C52"/>
    <w:rsid w:val="00885643"/>
    <w:rsid w:val="008D4408"/>
    <w:rsid w:val="008F5B80"/>
    <w:rsid w:val="009336FA"/>
    <w:rsid w:val="0098481E"/>
    <w:rsid w:val="009D308C"/>
    <w:rsid w:val="00A84AA3"/>
    <w:rsid w:val="00AE0212"/>
    <w:rsid w:val="00B43AC5"/>
    <w:rsid w:val="00B45C41"/>
    <w:rsid w:val="00B55454"/>
    <w:rsid w:val="00B70F7D"/>
    <w:rsid w:val="00BC6400"/>
    <w:rsid w:val="00BF71C4"/>
    <w:rsid w:val="00C06E7F"/>
    <w:rsid w:val="00C30395"/>
    <w:rsid w:val="00C429C6"/>
    <w:rsid w:val="00C50953"/>
    <w:rsid w:val="00C95CB0"/>
    <w:rsid w:val="00C96194"/>
    <w:rsid w:val="00CA2790"/>
    <w:rsid w:val="00CF4097"/>
    <w:rsid w:val="00D16A38"/>
    <w:rsid w:val="00D63FD9"/>
    <w:rsid w:val="00D6661C"/>
    <w:rsid w:val="00D94864"/>
    <w:rsid w:val="00DA72D8"/>
    <w:rsid w:val="00E16677"/>
    <w:rsid w:val="00E4721B"/>
    <w:rsid w:val="00E55A09"/>
    <w:rsid w:val="00EC7BC7"/>
    <w:rsid w:val="00F05F77"/>
    <w:rsid w:val="00F108B3"/>
    <w:rsid w:val="00F27C02"/>
    <w:rsid w:val="00F34E6C"/>
    <w:rsid w:val="00F71027"/>
    <w:rsid w:val="00F77E8C"/>
    <w:rsid w:val="00FB0C9A"/>
    <w:rsid w:val="00FD1941"/>
    <w:rsid w:val="00FF228C"/>
    <w:rsid w:val="00FF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EB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B2"/>
    <w:rPr>
      <w:rFonts w:ascii="Tahoma" w:hAnsi="Tahoma" w:cs="Tahoma"/>
      <w:sz w:val="16"/>
      <w:szCs w:val="16"/>
    </w:rPr>
  </w:style>
  <w:style w:type="character" w:styleId="HTMLCite">
    <w:name w:val="HTML Cite"/>
    <w:basedOn w:val="DefaultParagraphFont"/>
    <w:uiPriority w:val="99"/>
    <w:semiHidden/>
    <w:unhideWhenUsed/>
    <w:rsid w:val="00AE0212"/>
    <w:rPr>
      <w:i/>
      <w:iCs/>
    </w:rPr>
  </w:style>
  <w:style w:type="character" w:styleId="Hyperlink">
    <w:name w:val="Hyperlink"/>
    <w:basedOn w:val="DefaultParagraphFont"/>
    <w:uiPriority w:val="99"/>
    <w:unhideWhenUsed/>
    <w:rsid w:val="00AE02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EB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B2"/>
    <w:rPr>
      <w:rFonts w:ascii="Tahoma" w:hAnsi="Tahoma" w:cs="Tahoma"/>
      <w:sz w:val="16"/>
      <w:szCs w:val="16"/>
    </w:rPr>
  </w:style>
  <w:style w:type="character" w:styleId="HTMLCite">
    <w:name w:val="HTML Cite"/>
    <w:basedOn w:val="DefaultParagraphFont"/>
    <w:uiPriority w:val="99"/>
    <w:semiHidden/>
    <w:unhideWhenUsed/>
    <w:rsid w:val="00AE0212"/>
    <w:rPr>
      <w:i/>
      <w:iCs/>
    </w:rPr>
  </w:style>
  <w:style w:type="character" w:styleId="Hyperlink">
    <w:name w:val="Hyperlink"/>
    <w:basedOn w:val="DefaultParagraphFont"/>
    <w:uiPriority w:val="99"/>
    <w:unhideWhenUsed/>
    <w:rsid w:val="00AE0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2017-12-17T19:30:00Z</dcterms:created>
  <dcterms:modified xsi:type="dcterms:W3CDTF">2018-02-27T00:21:00Z</dcterms:modified>
</cp:coreProperties>
</file>