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25" w:rsidRDefault="00B22D5F" w:rsidP="00B839A4">
      <w:pPr>
        <w:contextualSpacing/>
        <w:jc w:val="center"/>
        <w:rPr>
          <w:rFonts w:ascii="Book Antiqua" w:hAnsi="Book Antiqua"/>
          <w:sz w:val="40"/>
          <w:szCs w:val="40"/>
        </w:rPr>
      </w:pPr>
      <w:r>
        <w:rPr>
          <w:rFonts w:ascii="Book Antiqua" w:hAnsi="Book Antiqua"/>
          <w:sz w:val="40"/>
          <w:szCs w:val="40"/>
        </w:rPr>
        <w:t>Homer W.</w:t>
      </w:r>
      <w:r w:rsidR="00D90869">
        <w:rPr>
          <w:rFonts w:ascii="Book Antiqua" w:hAnsi="Book Antiqua"/>
          <w:sz w:val="40"/>
          <w:szCs w:val="40"/>
        </w:rPr>
        <w:t xml:space="preserve"> Arnold</w:t>
      </w:r>
    </w:p>
    <w:p w:rsidR="00D90869" w:rsidRDefault="00B22D5F" w:rsidP="00B839A4">
      <w:pPr>
        <w:contextualSpacing/>
        <w:jc w:val="center"/>
        <w:rPr>
          <w:rFonts w:ascii="Book Antiqua" w:hAnsi="Book Antiqua"/>
          <w:sz w:val="40"/>
          <w:szCs w:val="40"/>
        </w:rPr>
      </w:pPr>
      <w:r>
        <w:rPr>
          <w:rFonts w:ascii="Book Antiqua" w:hAnsi="Book Antiqua"/>
          <w:sz w:val="40"/>
          <w:szCs w:val="40"/>
        </w:rPr>
        <w:t>March 11, 1898 – January 7, 1990</w:t>
      </w:r>
    </w:p>
    <w:p w:rsidR="00B839A4" w:rsidRPr="0020424F" w:rsidRDefault="00B839A4" w:rsidP="00B839A4">
      <w:pPr>
        <w:contextualSpacing/>
        <w:jc w:val="center"/>
        <w:rPr>
          <w:rFonts w:ascii="Book Antiqua" w:hAnsi="Book Antiqua"/>
          <w:sz w:val="24"/>
          <w:szCs w:val="24"/>
        </w:rPr>
      </w:pPr>
    </w:p>
    <w:p w:rsidR="00B839A4" w:rsidRDefault="00D90869" w:rsidP="001746CF">
      <w:pPr>
        <w:contextualSpacing/>
        <w:jc w:val="center"/>
        <w:rPr>
          <w:sz w:val="24"/>
          <w:szCs w:val="24"/>
        </w:rPr>
      </w:pPr>
      <w:r w:rsidRPr="0020424F">
        <w:rPr>
          <w:noProof/>
          <w:sz w:val="24"/>
          <w:szCs w:val="24"/>
        </w:rPr>
        <w:drawing>
          <wp:inline distT="0" distB="0" distL="0" distR="0" wp14:anchorId="2F3F8133" wp14:editId="324C4F4E">
            <wp:extent cx="4894418" cy="2304735"/>
            <wp:effectExtent l="0" t="0" r="1905" b="635"/>
            <wp:docPr id="13" name="Picture 13" descr="Audrey Jirene Arn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drey Jirene Arnol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b="37195"/>
                    <a:stretch/>
                  </pic:blipFill>
                  <pic:spPr bwMode="auto">
                    <a:xfrm>
                      <a:off x="0" y="0"/>
                      <a:ext cx="4892507" cy="2303835"/>
                    </a:xfrm>
                    <a:prstGeom prst="rect">
                      <a:avLst/>
                    </a:prstGeom>
                    <a:noFill/>
                    <a:ln>
                      <a:noFill/>
                    </a:ln>
                    <a:extLst>
                      <a:ext uri="{53640926-AAD7-44D8-BBD7-CCE9431645EC}">
                        <a14:shadowObscured xmlns:a14="http://schemas.microsoft.com/office/drawing/2010/main"/>
                      </a:ext>
                    </a:extLst>
                  </pic:spPr>
                </pic:pic>
              </a:graphicData>
            </a:graphic>
          </wp:inline>
        </w:drawing>
      </w:r>
    </w:p>
    <w:p w:rsidR="005542DD" w:rsidRDefault="005542DD" w:rsidP="001746CF">
      <w:pPr>
        <w:contextualSpacing/>
        <w:jc w:val="center"/>
        <w:rPr>
          <w:sz w:val="24"/>
          <w:szCs w:val="24"/>
        </w:rPr>
      </w:pP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sidRPr="005542DD">
        <w:rPr>
          <w:rFonts w:ascii="Book Antiqua" w:hAnsi="Book Antiqua" w:cs="Microsoft Sans Serif"/>
          <w:sz w:val="24"/>
          <w:szCs w:val="24"/>
        </w:rPr>
        <w:t xml:space="preserve">   </w:t>
      </w:r>
      <w:r w:rsidRPr="005542DD">
        <w:rPr>
          <w:rFonts w:ascii="Book Antiqua" w:hAnsi="Book Antiqua" w:cs="Microsoft Sans Serif"/>
          <w:sz w:val="24"/>
          <w:szCs w:val="24"/>
        </w:rPr>
        <w:t>Homer W. Arnold, 91, route 2, Decatur, died at 8:30 p.m. Sunday in Adams County Memorial Hospital.</w:t>
      </w: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sidRPr="005542DD">
        <w:rPr>
          <w:rFonts w:ascii="Book Antiqua" w:hAnsi="Book Antiqua" w:cs="Microsoft Sans Serif"/>
          <w:sz w:val="24"/>
          <w:szCs w:val="24"/>
        </w:rPr>
        <w:t xml:space="preserve">   </w:t>
      </w:r>
      <w:r w:rsidRPr="005542DD">
        <w:rPr>
          <w:rFonts w:ascii="Book Antiqua" w:hAnsi="Book Antiqua" w:cs="Microsoft Sans Serif"/>
          <w:sz w:val="24"/>
          <w:szCs w:val="24"/>
        </w:rPr>
        <w:t xml:space="preserve">He was born in Adams County on March 11, 1898 to William and Anna </w:t>
      </w:r>
      <w:proofErr w:type="spellStart"/>
      <w:r w:rsidRPr="005542DD">
        <w:rPr>
          <w:rFonts w:ascii="Book Antiqua" w:hAnsi="Book Antiqua" w:cs="Microsoft Sans Serif"/>
          <w:sz w:val="24"/>
          <w:szCs w:val="24"/>
        </w:rPr>
        <w:t>Hower</w:t>
      </w:r>
      <w:proofErr w:type="spellEnd"/>
      <w:r w:rsidRPr="005542DD">
        <w:rPr>
          <w:rFonts w:ascii="Book Antiqua" w:hAnsi="Book Antiqua" w:cs="Microsoft Sans Serif"/>
          <w:sz w:val="24"/>
          <w:szCs w:val="24"/>
        </w:rPr>
        <w:t xml:space="preserve"> Arnold.  He married Lulu </w:t>
      </w:r>
      <w:proofErr w:type="spellStart"/>
      <w:r w:rsidRPr="005542DD">
        <w:rPr>
          <w:rFonts w:ascii="Book Antiqua" w:hAnsi="Book Antiqua" w:cs="Microsoft Sans Serif"/>
          <w:sz w:val="24"/>
          <w:szCs w:val="24"/>
        </w:rPr>
        <w:t>Byerly</w:t>
      </w:r>
      <w:proofErr w:type="spellEnd"/>
      <w:r w:rsidRPr="005542DD">
        <w:rPr>
          <w:rFonts w:ascii="Book Antiqua" w:hAnsi="Book Antiqua" w:cs="Microsoft Sans Serif"/>
          <w:sz w:val="24"/>
          <w:szCs w:val="24"/>
        </w:rPr>
        <w:t xml:space="preserve"> on March 15, 1919; she died May 31, 1976.  He married Le</w:t>
      </w:r>
      <w:r>
        <w:rPr>
          <w:rFonts w:ascii="Book Antiqua" w:hAnsi="Book Antiqua" w:cs="Microsoft Sans Serif"/>
          <w:sz w:val="24"/>
          <w:szCs w:val="24"/>
        </w:rPr>
        <w:t xml:space="preserve">la </w:t>
      </w:r>
      <w:proofErr w:type="spellStart"/>
      <w:r>
        <w:rPr>
          <w:rFonts w:ascii="Book Antiqua" w:hAnsi="Book Antiqua" w:cs="Microsoft Sans Serif"/>
          <w:sz w:val="24"/>
          <w:szCs w:val="24"/>
        </w:rPr>
        <w:t>Schlickman</w:t>
      </w:r>
      <w:proofErr w:type="spellEnd"/>
      <w:r>
        <w:rPr>
          <w:rFonts w:ascii="Book Antiqua" w:hAnsi="Book Antiqua" w:cs="Microsoft Sans Serif"/>
          <w:sz w:val="24"/>
          <w:szCs w:val="24"/>
        </w:rPr>
        <w:t xml:space="preserve"> Arnold on August </w:t>
      </w:r>
      <w:r w:rsidRPr="005542DD">
        <w:rPr>
          <w:rFonts w:ascii="Book Antiqua" w:hAnsi="Book Antiqua" w:cs="Microsoft Sans Serif"/>
          <w:sz w:val="24"/>
          <w:szCs w:val="24"/>
        </w:rPr>
        <w:t>19, 1980</w:t>
      </w:r>
      <w:proofErr w:type="gramStart"/>
      <w:r w:rsidRPr="005542DD">
        <w:rPr>
          <w:rFonts w:ascii="Book Antiqua" w:hAnsi="Book Antiqua" w:cs="Microsoft Sans Serif"/>
          <w:sz w:val="24"/>
          <w:szCs w:val="24"/>
        </w:rPr>
        <w:t>;  she</w:t>
      </w:r>
      <w:proofErr w:type="gramEnd"/>
      <w:r w:rsidRPr="005542DD">
        <w:rPr>
          <w:rFonts w:ascii="Book Antiqua" w:hAnsi="Book Antiqua" w:cs="Microsoft Sans Serif"/>
          <w:sz w:val="24"/>
          <w:szCs w:val="24"/>
        </w:rPr>
        <w:t xml:space="preserve"> survives.</w:t>
      </w: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sidRPr="005542DD">
        <w:rPr>
          <w:rFonts w:ascii="Book Antiqua" w:hAnsi="Book Antiqua" w:cs="Microsoft Sans Serif"/>
          <w:sz w:val="24"/>
          <w:szCs w:val="24"/>
        </w:rPr>
        <w:t xml:space="preserve">   </w:t>
      </w:r>
      <w:r w:rsidRPr="005542DD">
        <w:rPr>
          <w:rFonts w:ascii="Book Antiqua" w:hAnsi="Book Antiqua" w:cs="Microsoft Sans Serif"/>
          <w:sz w:val="24"/>
          <w:szCs w:val="24"/>
        </w:rPr>
        <w:t>He was a lifelong Adams County resident, a prominent retired Kirkland Township farmer, and a former partner and manager of Decatur Ready Mix from 1952-72.  He was active in many agricultural programs and was a life member of the Adams County Farm Bureau.</w:t>
      </w: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sidRPr="005542DD">
        <w:rPr>
          <w:rFonts w:ascii="Book Antiqua" w:hAnsi="Book Antiqua" w:cs="Microsoft Sans Serif"/>
          <w:sz w:val="24"/>
          <w:szCs w:val="24"/>
        </w:rPr>
        <w:t xml:space="preserve">   </w:t>
      </w:r>
      <w:r w:rsidRPr="005542DD">
        <w:rPr>
          <w:rFonts w:ascii="Book Antiqua" w:hAnsi="Book Antiqua" w:cs="Microsoft Sans Serif"/>
          <w:sz w:val="24"/>
          <w:szCs w:val="24"/>
        </w:rPr>
        <w:t>He was a member of St. Mark's United Methodist Church, of which he was a former trustee, and was a Sunday school teacher.  Mr. Arnold was instrumental in organization of the Adams Central school district, serving on its first school board.</w:t>
      </w: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Pr>
          <w:rFonts w:ascii="Book Antiqua" w:hAnsi="Book Antiqua" w:cs="Microsoft Sans Serif"/>
          <w:sz w:val="24"/>
          <w:szCs w:val="24"/>
        </w:rPr>
        <w:t xml:space="preserve">   </w:t>
      </w:r>
      <w:r w:rsidRPr="005542DD">
        <w:rPr>
          <w:rFonts w:ascii="Book Antiqua" w:hAnsi="Book Antiqua" w:cs="Microsoft Sans Serif"/>
          <w:sz w:val="24"/>
          <w:szCs w:val="24"/>
        </w:rPr>
        <w:t>Other survivors include five sons:  Stanley D. Arnold, route 6, Decatur; Eugene B. Arnold, route 4, Decatur;  Don H. Arnold, Milford, Ind.;  Bill L. Arnold, route 5, Wabash; and Homer Junior Arnold of Berne; three stepsons, Darrel Arnold, route 2, Decatur;  Jim E. Arnold, route 4, Decatur and Harold Arnold, Monroe;  one brother, Vernon Arnold of Benson, Ariz.; two sisters, Mary Arnold and Mrs. True (Elsie) Andrews, both of Decatur; 19 grandchildren; 10 step-grandchildren; 29 great-grandchildren; 17 step-great-grandchildren; one step great-great-granddaughter.  One daughter, one sister, one brother and one great-grandson are deceased.</w:t>
      </w: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r w:rsidRPr="005542DD">
        <w:rPr>
          <w:rFonts w:ascii="Book Antiqua" w:hAnsi="Book Antiqua" w:cs="Microsoft Sans Serif"/>
          <w:sz w:val="24"/>
          <w:szCs w:val="24"/>
        </w:rPr>
        <w:t xml:space="preserve">   </w:t>
      </w:r>
      <w:r w:rsidRPr="005542DD">
        <w:rPr>
          <w:rFonts w:ascii="Book Antiqua" w:hAnsi="Book Antiqua" w:cs="Microsoft Sans Serif"/>
          <w:sz w:val="24"/>
          <w:szCs w:val="24"/>
        </w:rPr>
        <w:t xml:space="preserve">Funeral services are at 10:30 a.m. Wednesday at St. Mark's United Methodist Church, Revs. </w:t>
      </w:r>
      <w:proofErr w:type="gramStart"/>
      <w:r w:rsidRPr="005542DD">
        <w:rPr>
          <w:rFonts w:ascii="Book Antiqua" w:hAnsi="Book Antiqua" w:cs="Microsoft Sans Serif"/>
          <w:sz w:val="24"/>
          <w:szCs w:val="24"/>
        </w:rPr>
        <w:t xml:space="preserve">James S. Hook and Norman </w:t>
      </w:r>
      <w:proofErr w:type="spellStart"/>
      <w:r w:rsidRPr="005542DD">
        <w:rPr>
          <w:rFonts w:ascii="Book Antiqua" w:hAnsi="Book Antiqua" w:cs="Microsoft Sans Serif"/>
          <w:sz w:val="24"/>
          <w:szCs w:val="24"/>
        </w:rPr>
        <w:t>Replogle</w:t>
      </w:r>
      <w:proofErr w:type="spellEnd"/>
      <w:r w:rsidRPr="005542DD">
        <w:rPr>
          <w:rFonts w:ascii="Book Antiqua" w:hAnsi="Book Antiqua" w:cs="Microsoft Sans Serif"/>
          <w:sz w:val="24"/>
          <w:szCs w:val="24"/>
        </w:rPr>
        <w:t xml:space="preserve"> officiating.</w:t>
      </w:r>
      <w:proofErr w:type="gramEnd"/>
      <w:r w:rsidRPr="005542DD">
        <w:rPr>
          <w:rFonts w:ascii="Book Antiqua" w:hAnsi="Book Antiqua" w:cs="Microsoft Sans Serif"/>
          <w:sz w:val="24"/>
          <w:szCs w:val="24"/>
        </w:rPr>
        <w:t xml:space="preserve">  Burial will be in Pleasant Dale Cemetery.  Pallbearers will be Duane Arnold, Phil Arnold, Alan Arnold, Ned Arnold, Michael Arnold, Kerry Arnold, Jeff Shady and Larry Tom.</w:t>
      </w:r>
    </w:p>
    <w:p w:rsidR="005542DD" w:rsidRPr="005542DD" w:rsidRDefault="005542DD" w:rsidP="005542DD">
      <w:pPr>
        <w:contextualSpacing/>
        <w:rPr>
          <w:rFonts w:ascii="Book Antiqua" w:hAnsi="Book Antiqua" w:cs="Microsoft Sans Serif"/>
          <w:sz w:val="24"/>
          <w:szCs w:val="24"/>
        </w:rPr>
      </w:pPr>
      <w:r w:rsidRPr="005542DD">
        <w:rPr>
          <w:rFonts w:ascii="Book Antiqua" w:hAnsi="Book Antiqua" w:cs="Microsoft Sans Serif"/>
          <w:sz w:val="24"/>
          <w:szCs w:val="24"/>
        </w:rPr>
        <w:lastRenderedPageBreak/>
        <w:t xml:space="preserve">   </w:t>
      </w:r>
      <w:r w:rsidRPr="005542DD">
        <w:rPr>
          <w:rFonts w:ascii="Book Antiqua" w:hAnsi="Book Antiqua" w:cs="Microsoft Sans Serif"/>
          <w:sz w:val="24"/>
          <w:szCs w:val="24"/>
        </w:rPr>
        <w:t xml:space="preserve">Visiting hours are 2-9 p.m. Tuesday at Haggard &amp; </w:t>
      </w:r>
      <w:proofErr w:type="spellStart"/>
      <w:r w:rsidRPr="005542DD">
        <w:rPr>
          <w:rFonts w:ascii="Book Antiqua" w:hAnsi="Book Antiqua" w:cs="Microsoft Sans Serif"/>
          <w:sz w:val="24"/>
          <w:szCs w:val="24"/>
        </w:rPr>
        <w:t>Armes</w:t>
      </w:r>
      <w:proofErr w:type="spellEnd"/>
      <w:r w:rsidRPr="005542DD">
        <w:rPr>
          <w:rFonts w:ascii="Book Antiqua" w:hAnsi="Book Antiqua" w:cs="Microsoft Sans Serif"/>
          <w:sz w:val="24"/>
          <w:szCs w:val="24"/>
        </w:rPr>
        <w:t xml:space="preserve"> Funeral Home and at the church from 9:30-10:30 a.m. Wednesday.  </w:t>
      </w:r>
      <w:proofErr w:type="gramStart"/>
      <w:r w:rsidRPr="005542DD">
        <w:rPr>
          <w:rFonts w:ascii="Book Antiqua" w:hAnsi="Book Antiqua" w:cs="Microsoft Sans Serif"/>
          <w:sz w:val="24"/>
          <w:szCs w:val="24"/>
        </w:rPr>
        <w:t>Preferred memorials to St. Mark's church or Pleasant Dale Church of the Brethren.</w:t>
      </w:r>
      <w:proofErr w:type="gramEnd"/>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sz w:val="24"/>
          <w:szCs w:val="24"/>
        </w:rPr>
      </w:pPr>
    </w:p>
    <w:p w:rsidR="005542DD" w:rsidRPr="005542DD" w:rsidRDefault="005542DD" w:rsidP="005542DD">
      <w:pPr>
        <w:autoSpaceDE w:val="0"/>
        <w:autoSpaceDN w:val="0"/>
        <w:adjustRightInd w:val="0"/>
        <w:spacing w:before="0" w:beforeAutospacing="0" w:after="0" w:afterAutospacing="0"/>
        <w:rPr>
          <w:rFonts w:ascii="Book Antiqua" w:hAnsi="Book Antiqua" w:cs="Microsoft Sans Serif"/>
          <w:b/>
          <w:sz w:val="24"/>
          <w:szCs w:val="24"/>
        </w:rPr>
      </w:pPr>
      <w:r w:rsidRPr="005542DD">
        <w:rPr>
          <w:rFonts w:ascii="Book Antiqua" w:hAnsi="Book Antiqua" w:cs="Microsoft Sans Serif"/>
          <w:b/>
          <w:sz w:val="24"/>
          <w:szCs w:val="24"/>
        </w:rPr>
        <w:t>Decatur Daily Democrat, Adams County, Indiana; Monday, Jan 8, 1990</w:t>
      </w:r>
    </w:p>
    <w:p w:rsidR="005542DD" w:rsidRPr="005542DD" w:rsidRDefault="005542DD" w:rsidP="005542DD">
      <w:pPr>
        <w:contextualSpacing/>
        <w:rPr>
          <w:rFonts w:ascii="Book Antiqua" w:hAnsi="Book Antiqua" w:cs="Microsoft Sans Serif"/>
          <w:b/>
          <w:sz w:val="24"/>
          <w:szCs w:val="24"/>
        </w:rPr>
      </w:pPr>
    </w:p>
    <w:p w:rsidR="005542DD" w:rsidRPr="005542DD" w:rsidRDefault="005542DD" w:rsidP="005542DD">
      <w:pPr>
        <w:contextualSpacing/>
        <w:rPr>
          <w:rFonts w:ascii="Book Antiqua" w:hAnsi="Book Antiqua"/>
          <w:b/>
          <w:sz w:val="24"/>
          <w:szCs w:val="24"/>
        </w:rPr>
      </w:pPr>
      <w:r w:rsidRPr="005542DD">
        <w:rPr>
          <w:rFonts w:ascii="Book Antiqua" w:hAnsi="Book Antiqua" w:cs="Microsoft Sans Serif"/>
          <w:b/>
          <w:sz w:val="24"/>
          <w:szCs w:val="24"/>
        </w:rPr>
        <w:t>Contributed by Karin King</w:t>
      </w:r>
    </w:p>
    <w:p w:rsidR="00B839A4" w:rsidRDefault="00B839A4" w:rsidP="005542DD">
      <w:pPr>
        <w:contextualSpacing/>
        <w:rPr>
          <w:rFonts w:ascii="Book Antiqua" w:hAnsi="Book Antiqua"/>
          <w:sz w:val="24"/>
          <w:szCs w:val="24"/>
        </w:rPr>
      </w:pPr>
    </w:p>
    <w:p w:rsidR="005542DD" w:rsidRPr="0020424F" w:rsidRDefault="005542DD" w:rsidP="005542DD">
      <w:pPr>
        <w:contextualSpacing/>
        <w:rPr>
          <w:rFonts w:ascii="Book Antiqua" w:hAnsi="Book Antiqua"/>
          <w:sz w:val="24"/>
          <w:szCs w:val="24"/>
        </w:rPr>
      </w:pPr>
      <w:r>
        <w:rPr>
          <w:rFonts w:ascii="Book Antiqua" w:hAnsi="Book Antiqua"/>
          <w:sz w:val="24"/>
          <w:szCs w:val="24"/>
        </w:rPr>
        <w:t>*****</w:t>
      </w:r>
    </w:p>
    <w:p w:rsidR="00B22D5F" w:rsidRPr="0020424F" w:rsidRDefault="00B22D5F" w:rsidP="00B22D5F">
      <w:pPr>
        <w:contextualSpacing/>
        <w:rPr>
          <w:rFonts w:ascii="Book Antiqua" w:hAnsi="Book Antiqua"/>
          <w:sz w:val="24"/>
          <w:szCs w:val="24"/>
        </w:rPr>
      </w:pPr>
      <w:r w:rsidRPr="0020424F">
        <w:rPr>
          <w:rFonts w:ascii="Book Antiqua" w:hAnsi="Book Antiqua"/>
          <w:sz w:val="24"/>
          <w:szCs w:val="24"/>
        </w:rPr>
        <w:t>Former Decatur Businessman, Homer W. Arnold Dies at 91</w:t>
      </w:r>
    </w:p>
    <w:p w:rsidR="00B22D5F" w:rsidRPr="0020424F" w:rsidRDefault="00B22D5F" w:rsidP="00B22D5F">
      <w:pPr>
        <w:contextualSpacing/>
        <w:rPr>
          <w:rFonts w:ascii="Book Antiqua" w:hAnsi="Book Antiqua"/>
          <w:sz w:val="24"/>
          <w:szCs w:val="24"/>
        </w:rPr>
      </w:pPr>
      <w:r w:rsidRPr="0020424F">
        <w:rPr>
          <w:rFonts w:ascii="Book Antiqua" w:hAnsi="Book Antiqua"/>
          <w:sz w:val="24"/>
          <w:szCs w:val="24"/>
        </w:rPr>
        <w:br/>
        <w:t>   Homer W. Arnold, 92, of Decatur Route 2, former Decatur businessman and a leader in the agriculture field, died at 8:30 p.m. Sunday at Adams County Hospital. A lifelong Adams County resident and prominent retired Kirkland Twp., Adams County, farmer he was a former partner and manager of Decatur Ready-Mix from 1952 to 1972. He was active in many agriculture programs and was a life member of the Adams County Farm Bureau. </w:t>
      </w:r>
      <w:r w:rsidRPr="0020424F">
        <w:rPr>
          <w:rFonts w:ascii="Book Antiqua" w:hAnsi="Book Antiqua"/>
          <w:sz w:val="24"/>
          <w:szCs w:val="24"/>
        </w:rPr>
        <w:br/>
        <w:t>   Mr. Arnold was a member of St. Mark's United Methodist Church, of which he was a former trustee and was a Sunday school teacher. He was instrumental in organization of the Adams Central School District, serving on its first school board. </w:t>
      </w:r>
      <w:r w:rsidRPr="0020424F">
        <w:rPr>
          <w:rFonts w:ascii="Book Antiqua" w:hAnsi="Book Antiqua"/>
          <w:sz w:val="24"/>
          <w:szCs w:val="24"/>
        </w:rPr>
        <w:br/>
        <w:t xml:space="preserve">   Born March 11, 1898 in Adams County, he was a son of William and Anna Hower Arnold. His first marriage was March 15, 1919 to Lulu </w:t>
      </w:r>
      <w:proofErr w:type="spellStart"/>
      <w:r w:rsidRPr="0020424F">
        <w:rPr>
          <w:rFonts w:ascii="Book Antiqua" w:hAnsi="Book Antiqua"/>
          <w:sz w:val="24"/>
          <w:szCs w:val="24"/>
        </w:rPr>
        <w:t>Byerly</w:t>
      </w:r>
      <w:proofErr w:type="spellEnd"/>
      <w:r w:rsidRPr="0020424F">
        <w:rPr>
          <w:rFonts w:ascii="Book Antiqua" w:hAnsi="Book Antiqua"/>
          <w:sz w:val="24"/>
          <w:szCs w:val="24"/>
        </w:rPr>
        <w:t xml:space="preserve">, who died May 31, 1976. He was married August 19, 1980 to Lela </w:t>
      </w:r>
      <w:proofErr w:type="spellStart"/>
      <w:r w:rsidRPr="0020424F">
        <w:rPr>
          <w:rFonts w:ascii="Book Antiqua" w:hAnsi="Book Antiqua"/>
          <w:sz w:val="24"/>
          <w:szCs w:val="24"/>
        </w:rPr>
        <w:t>Schlickman</w:t>
      </w:r>
      <w:proofErr w:type="spellEnd"/>
      <w:r w:rsidRPr="0020424F">
        <w:rPr>
          <w:rFonts w:ascii="Book Antiqua" w:hAnsi="Book Antiqua"/>
          <w:sz w:val="24"/>
          <w:szCs w:val="24"/>
        </w:rPr>
        <w:t>, who survives. </w:t>
      </w:r>
      <w:r w:rsidRPr="0020424F">
        <w:rPr>
          <w:rFonts w:ascii="Book Antiqua" w:hAnsi="Book Antiqua"/>
          <w:sz w:val="24"/>
          <w:szCs w:val="24"/>
        </w:rPr>
        <w:br/>
        <w:t>   Surviving, in addition to the wife, are five sons, Stanley D. Arnold of Decatur Route 6, Eugene B. Arnold of Decatur Route 4, Don H. Arnold of Milford, Bill L. Arnold of Wabash Route 5 and Homer Junior Arnold of Berne, and three stepsons, Darrel Arnold of Decatur Route 2, Jim E. Arnold of Decatur Route 4 and Harold Arnold of Monroe. </w:t>
      </w:r>
      <w:r w:rsidRPr="0020424F">
        <w:rPr>
          <w:rFonts w:ascii="Book Antiqua" w:hAnsi="Book Antiqua"/>
          <w:sz w:val="24"/>
          <w:szCs w:val="24"/>
        </w:rPr>
        <w:br/>
        <w:t>   One brother, Vernon Arnold of Benson, Ariz.; two sisters, Mary Arnold and Mrs. True (Elsie) Andrews, both of Decatur, 19 grandchildren and 10 step-grandchildren, 29 great-grandchildren, 17 step-great-grandchildren and one step great-great-granddaughter. </w:t>
      </w:r>
      <w:r w:rsidRPr="0020424F">
        <w:rPr>
          <w:rFonts w:ascii="Book Antiqua" w:hAnsi="Book Antiqua"/>
          <w:sz w:val="24"/>
          <w:szCs w:val="24"/>
        </w:rPr>
        <w:br/>
        <w:t>   Calling will be from 2 to 9 p.m. today at Haggard and Armes Funeral Home at Decatur. </w:t>
      </w:r>
      <w:r w:rsidRPr="0020424F">
        <w:rPr>
          <w:rFonts w:ascii="Book Antiqua" w:hAnsi="Book Antiqua"/>
          <w:sz w:val="24"/>
          <w:szCs w:val="24"/>
        </w:rPr>
        <w:br/>
        <w:t xml:space="preserve">   The body will lie in state from 9:30 a.m. Wednesday until the services at 10:30 a.m. at St. Mark's United Methodist Church. Rev. James S. Hook and Rev. Norman </w:t>
      </w:r>
      <w:proofErr w:type="spellStart"/>
      <w:r w:rsidRPr="0020424F">
        <w:rPr>
          <w:rFonts w:ascii="Book Antiqua" w:hAnsi="Book Antiqua"/>
          <w:sz w:val="24"/>
          <w:szCs w:val="24"/>
        </w:rPr>
        <w:t>Replogle</w:t>
      </w:r>
      <w:proofErr w:type="spellEnd"/>
      <w:r w:rsidRPr="0020424F">
        <w:rPr>
          <w:rFonts w:ascii="Book Antiqua" w:hAnsi="Book Antiqua"/>
          <w:sz w:val="24"/>
          <w:szCs w:val="24"/>
        </w:rPr>
        <w:t xml:space="preserve"> will officiate, and burial will be in Pleasant Dale Cemetery. </w:t>
      </w:r>
      <w:r w:rsidRPr="0020424F">
        <w:rPr>
          <w:rFonts w:ascii="Book Antiqua" w:hAnsi="Book Antiqua"/>
          <w:sz w:val="24"/>
          <w:szCs w:val="24"/>
        </w:rPr>
        <w:br/>
        <w:t>   Preferred memorials are to St. Mark's Church or Pleasant Dale Church of the Brethren. </w:t>
      </w:r>
    </w:p>
    <w:p w:rsidR="00BC27DF" w:rsidRPr="0020424F" w:rsidRDefault="0020424F" w:rsidP="00B22D5F">
      <w:pPr>
        <w:contextualSpacing/>
        <w:rPr>
          <w:rFonts w:ascii="Book Antiqua" w:hAnsi="Book Antiqua"/>
          <w:b/>
          <w:sz w:val="24"/>
          <w:szCs w:val="24"/>
        </w:rPr>
      </w:pPr>
      <w:r>
        <w:rPr>
          <w:rFonts w:ascii="Book Antiqua" w:hAnsi="Book Antiqua"/>
          <w:sz w:val="24"/>
          <w:szCs w:val="24"/>
        </w:rPr>
        <w:br/>
      </w:r>
      <w:r w:rsidRPr="0020424F">
        <w:rPr>
          <w:rFonts w:ascii="Book Antiqua" w:hAnsi="Book Antiqua"/>
          <w:b/>
          <w:sz w:val="24"/>
          <w:szCs w:val="24"/>
        </w:rPr>
        <w:t xml:space="preserve">Bluffton News-Banner, Wells County, IN; </w:t>
      </w:r>
      <w:r w:rsidR="00B22D5F" w:rsidRPr="0020424F">
        <w:rPr>
          <w:rFonts w:ascii="Book Antiqua" w:hAnsi="Book Antiqua"/>
          <w:b/>
          <w:sz w:val="24"/>
          <w:szCs w:val="24"/>
        </w:rPr>
        <w:t>January 9, 1990  </w:t>
      </w:r>
    </w:p>
    <w:p w:rsidR="0020424F" w:rsidRPr="0020424F" w:rsidRDefault="0020424F" w:rsidP="00B22D5F">
      <w:pPr>
        <w:contextualSpacing/>
        <w:rPr>
          <w:rFonts w:ascii="Book Antiqua" w:hAnsi="Book Antiqua"/>
          <w:b/>
          <w:sz w:val="24"/>
          <w:szCs w:val="24"/>
        </w:rPr>
      </w:pPr>
      <w:bookmarkStart w:id="0" w:name="_GoBack"/>
      <w:bookmarkEnd w:id="0"/>
    </w:p>
    <w:sectPr w:rsidR="0020424F" w:rsidRPr="0020424F" w:rsidSect="005542D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4"/>
    <w:rsid w:val="000B45A7"/>
    <w:rsid w:val="000D44E9"/>
    <w:rsid w:val="00114D03"/>
    <w:rsid w:val="0013251F"/>
    <w:rsid w:val="001746CF"/>
    <w:rsid w:val="001E5E6E"/>
    <w:rsid w:val="0020424F"/>
    <w:rsid w:val="002B491F"/>
    <w:rsid w:val="003079A0"/>
    <w:rsid w:val="00406803"/>
    <w:rsid w:val="004C4886"/>
    <w:rsid w:val="00524FB1"/>
    <w:rsid w:val="005542DD"/>
    <w:rsid w:val="005A2EC5"/>
    <w:rsid w:val="005F4559"/>
    <w:rsid w:val="007E7C52"/>
    <w:rsid w:val="00885643"/>
    <w:rsid w:val="00887F95"/>
    <w:rsid w:val="008D4408"/>
    <w:rsid w:val="00977E25"/>
    <w:rsid w:val="00A96F43"/>
    <w:rsid w:val="00B22D5F"/>
    <w:rsid w:val="00B45C41"/>
    <w:rsid w:val="00B55454"/>
    <w:rsid w:val="00B839A4"/>
    <w:rsid w:val="00BC27DF"/>
    <w:rsid w:val="00BC6400"/>
    <w:rsid w:val="00C06E7F"/>
    <w:rsid w:val="00C371B5"/>
    <w:rsid w:val="00C95CB0"/>
    <w:rsid w:val="00CC51C3"/>
    <w:rsid w:val="00D076D9"/>
    <w:rsid w:val="00D16A38"/>
    <w:rsid w:val="00D63FD9"/>
    <w:rsid w:val="00D90869"/>
    <w:rsid w:val="00E16677"/>
    <w:rsid w:val="00E54D66"/>
    <w:rsid w:val="00EC174B"/>
    <w:rsid w:val="00EC3BA3"/>
    <w:rsid w:val="00ED2610"/>
    <w:rsid w:val="00F05F77"/>
    <w:rsid w:val="00F108B3"/>
    <w:rsid w:val="00F27C02"/>
    <w:rsid w:val="00FC6C3E"/>
    <w:rsid w:val="00FD5F6A"/>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9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A4"/>
    <w:rPr>
      <w:rFonts w:ascii="Tahoma" w:hAnsi="Tahoma" w:cs="Tahoma"/>
      <w:sz w:val="16"/>
      <w:szCs w:val="16"/>
    </w:rPr>
  </w:style>
  <w:style w:type="character" w:styleId="HTMLCite">
    <w:name w:val="HTML Cite"/>
    <w:basedOn w:val="DefaultParagraphFont"/>
    <w:uiPriority w:val="99"/>
    <w:semiHidden/>
    <w:unhideWhenUsed/>
    <w:rsid w:val="00114D03"/>
    <w:rPr>
      <w:i/>
      <w:iCs/>
    </w:rPr>
  </w:style>
  <w:style w:type="character" w:styleId="Hyperlink">
    <w:name w:val="Hyperlink"/>
    <w:basedOn w:val="DefaultParagraphFont"/>
    <w:uiPriority w:val="99"/>
    <w:unhideWhenUsed/>
    <w:rsid w:val="000B4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2017-10-08T23:57:00Z</dcterms:created>
  <dcterms:modified xsi:type="dcterms:W3CDTF">2017-11-06T01:47:00Z</dcterms:modified>
</cp:coreProperties>
</file>