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FC1" w:rsidRPr="009A5FC1" w:rsidRDefault="00365AE2" w:rsidP="009A5FC1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Microsoft Sans Serif"/>
          <w:sz w:val="40"/>
          <w:szCs w:val="40"/>
        </w:rPr>
      </w:pPr>
      <w:r>
        <w:rPr>
          <w:rFonts w:ascii="Book Antiqua" w:hAnsi="Book Antiqua" w:cs="Microsoft Sans Serif"/>
          <w:sz w:val="40"/>
          <w:szCs w:val="40"/>
        </w:rPr>
        <w:t xml:space="preserve">Lillian Elizabeth (Kreps) </w:t>
      </w:r>
      <w:proofErr w:type="spellStart"/>
      <w:r>
        <w:rPr>
          <w:rFonts w:ascii="Book Antiqua" w:hAnsi="Book Antiqua" w:cs="Microsoft Sans Serif"/>
          <w:sz w:val="40"/>
          <w:szCs w:val="40"/>
        </w:rPr>
        <w:t>Fosnaugh</w:t>
      </w:r>
      <w:proofErr w:type="spellEnd"/>
    </w:p>
    <w:p w:rsidR="009A5FC1" w:rsidRPr="009A5FC1" w:rsidRDefault="00365AE2" w:rsidP="009A5FC1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Microsoft Sans Serif"/>
          <w:sz w:val="40"/>
          <w:szCs w:val="40"/>
        </w:rPr>
      </w:pPr>
      <w:r>
        <w:rPr>
          <w:rFonts w:ascii="Book Antiqua" w:hAnsi="Book Antiqua" w:cs="Microsoft Sans Serif"/>
          <w:sz w:val="40"/>
          <w:szCs w:val="40"/>
        </w:rPr>
        <w:t>August 11, 1893 – January 1, 1944</w:t>
      </w:r>
    </w:p>
    <w:p w:rsidR="009A5FC1" w:rsidRDefault="009A5FC1" w:rsidP="009A5FC1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Microsoft Sans Serif"/>
          <w:sz w:val="30"/>
          <w:szCs w:val="30"/>
        </w:rPr>
      </w:pPr>
    </w:p>
    <w:p w:rsidR="009A5FC1" w:rsidRDefault="00365AE2" w:rsidP="009A5FC1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Microsoft Sans Serif"/>
          <w:sz w:val="30"/>
          <w:szCs w:val="30"/>
        </w:rPr>
      </w:pPr>
      <w:bookmarkStart w:id="0" w:name="_GoBack"/>
      <w:r>
        <w:rPr>
          <w:rFonts w:ascii="Book Antiqua" w:hAnsi="Book Antiqua" w:cs="Microsoft Sans Serif"/>
          <w:noProof/>
          <w:sz w:val="30"/>
          <w:szCs w:val="30"/>
        </w:rPr>
        <w:drawing>
          <wp:inline distT="0" distB="0" distL="0" distR="0">
            <wp:extent cx="2620255" cy="1389904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sign by Tombstoner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24" t="13104" r="-58" b="19310"/>
                    <a:stretch/>
                  </pic:blipFill>
                  <pic:spPr bwMode="auto">
                    <a:xfrm>
                      <a:off x="0" y="0"/>
                      <a:ext cx="2620071" cy="13898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9A5FC1" w:rsidRDefault="009A5FC1" w:rsidP="009A5FC1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Microsoft Sans Serif"/>
          <w:sz w:val="30"/>
          <w:szCs w:val="30"/>
        </w:rPr>
      </w:pPr>
      <w:r>
        <w:rPr>
          <w:rFonts w:ascii="Book Antiqua" w:hAnsi="Book Antiqua" w:cs="Microsoft Sans Serif"/>
          <w:sz w:val="30"/>
          <w:szCs w:val="30"/>
        </w:rPr>
        <w:t xml:space="preserve">Photo by </w:t>
      </w:r>
      <w:proofErr w:type="spellStart"/>
      <w:r w:rsidR="00365AE2">
        <w:rPr>
          <w:rFonts w:ascii="Book Antiqua" w:hAnsi="Book Antiqua" w:cs="Microsoft Sans Serif"/>
          <w:sz w:val="30"/>
          <w:szCs w:val="30"/>
        </w:rPr>
        <w:t>Tombstoner</w:t>
      </w:r>
      <w:proofErr w:type="spellEnd"/>
      <w:r w:rsidR="00365AE2">
        <w:rPr>
          <w:rFonts w:ascii="Book Antiqua" w:hAnsi="Book Antiqua" w:cs="Microsoft Sans Serif"/>
          <w:sz w:val="30"/>
          <w:szCs w:val="30"/>
        </w:rPr>
        <w:t xml:space="preserve"> &amp; Family</w:t>
      </w:r>
    </w:p>
    <w:p w:rsidR="009A5FC1" w:rsidRDefault="009A5FC1" w:rsidP="009A5FC1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Microsoft Sans Serif"/>
          <w:sz w:val="30"/>
          <w:szCs w:val="30"/>
        </w:rPr>
      </w:pPr>
    </w:p>
    <w:p w:rsidR="00365AE2" w:rsidRDefault="00365AE2" w:rsidP="00365AE2">
      <w:pPr>
        <w:spacing w:after="0" w:line="240" w:lineRule="auto"/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</w:pPr>
      <w:r w:rsidRPr="00365AE2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 xml:space="preserve">Mrs. Lillie </w:t>
      </w:r>
      <w:proofErr w:type="spellStart"/>
      <w:r w:rsidRPr="00365AE2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>Fosnaugh</w:t>
      </w:r>
      <w:proofErr w:type="spellEnd"/>
      <w:r w:rsidRPr="00365AE2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 xml:space="preserve"> Dies This Morning </w:t>
      </w:r>
    </w:p>
    <w:p w:rsidR="00365AE2" w:rsidRPr="00365AE2" w:rsidRDefault="00365AE2" w:rsidP="00365AE2">
      <w:pPr>
        <w:spacing w:after="0" w:line="240" w:lineRule="auto"/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</w:pPr>
      <w:r w:rsidRPr="00365AE2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 xml:space="preserve">Funeral Services Tuesday Afternoon </w:t>
      </w:r>
    </w:p>
    <w:p w:rsidR="00365AE2" w:rsidRDefault="00365AE2" w:rsidP="00365AE2">
      <w:pPr>
        <w:spacing w:after="0" w:line="240" w:lineRule="auto"/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</w:pPr>
    </w:p>
    <w:p w:rsidR="00365AE2" w:rsidRPr="00365AE2" w:rsidRDefault="00365AE2" w:rsidP="00365AE2">
      <w:pPr>
        <w:spacing w:after="0" w:line="240" w:lineRule="auto"/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</w:pPr>
      <w:r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 xml:space="preserve">   </w:t>
      </w:r>
      <w:r w:rsidRPr="00365AE2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 xml:space="preserve">Mrs. Lillie </w:t>
      </w:r>
      <w:proofErr w:type="spellStart"/>
      <w:r w:rsidRPr="00365AE2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>Fosnaugh</w:t>
      </w:r>
      <w:proofErr w:type="spellEnd"/>
      <w:r w:rsidRPr="00365AE2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 xml:space="preserve">, 50, wife of George </w:t>
      </w:r>
      <w:proofErr w:type="spellStart"/>
      <w:r w:rsidRPr="00365AE2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>Fosnaugh</w:t>
      </w:r>
      <w:proofErr w:type="spellEnd"/>
      <w:r w:rsidRPr="00365AE2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 xml:space="preserve">, well-known Washington Township farmer, died early this morning at the Adams County Memorial Hospital after an extended illness of nephritis. She had been ill for the past 10 years. </w:t>
      </w:r>
    </w:p>
    <w:p w:rsidR="00365AE2" w:rsidRPr="00365AE2" w:rsidRDefault="00365AE2" w:rsidP="00365AE2">
      <w:pPr>
        <w:spacing w:after="0" w:line="240" w:lineRule="auto"/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</w:pPr>
      <w:r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 xml:space="preserve">   </w:t>
      </w:r>
      <w:r w:rsidRPr="00365AE2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 xml:space="preserve">Mrs. </w:t>
      </w:r>
      <w:proofErr w:type="spellStart"/>
      <w:r w:rsidRPr="00365AE2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>Fosnaugh</w:t>
      </w:r>
      <w:proofErr w:type="spellEnd"/>
      <w:r w:rsidRPr="00365AE2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 xml:space="preserve"> was born in Hartford Township, August 8, 1893, a daughter of Rufus and Minnie </w:t>
      </w:r>
      <w:proofErr w:type="spellStart"/>
      <w:r w:rsidRPr="00365AE2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>Schapp</w:t>
      </w:r>
      <w:proofErr w:type="spellEnd"/>
      <w:r w:rsidRPr="00365AE2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 xml:space="preserve">-Kreps. She was married May 5, 1915 and lived her entire life in this county. </w:t>
      </w:r>
    </w:p>
    <w:p w:rsidR="00365AE2" w:rsidRPr="00365AE2" w:rsidRDefault="00365AE2" w:rsidP="00365AE2">
      <w:pPr>
        <w:spacing w:after="0" w:line="240" w:lineRule="auto"/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</w:pPr>
      <w:r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 xml:space="preserve">   </w:t>
      </w:r>
      <w:r w:rsidRPr="00365AE2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 xml:space="preserve">Besides her husband, she is survived by her father, who lives at Bluffton, three sons, Arthur of near Monroe; Frederick of Linn Grove and Tech. Cpl. James </w:t>
      </w:r>
      <w:proofErr w:type="spellStart"/>
      <w:r w:rsidRPr="00365AE2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>Fosnaugh</w:t>
      </w:r>
      <w:proofErr w:type="spellEnd"/>
      <w:r w:rsidRPr="00365AE2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 xml:space="preserve"> of Camp </w:t>
      </w:r>
      <w:proofErr w:type="spellStart"/>
      <w:r w:rsidRPr="00365AE2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>Atterbury</w:t>
      </w:r>
      <w:proofErr w:type="spellEnd"/>
      <w:r w:rsidRPr="00365AE2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 xml:space="preserve">, Ind.; and three daughters, Mrs. Weldon </w:t>
      </w:r>
      <w:proofErr w:type="spellStart"/>
      <w:r w:rsidRPr="00365AE2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>Stucky</w:t>
      </w:r>
      <w:proofErr w:type="spellEnd"/>
      <w:r w:rsidRPr="00365AE2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 xml:space="preserve"> of Monroe; Betty and Norma, at home. One brother is deceased. Three grandchildren also survive. </w:t>
      </w:r>
    </w:p>
    <w:p w:rsidR="00365AE2" w:rsidRPr="00365AE2" w:rsidRDefault="00365AE2" w:rsidP="00365AE2">
      <w:pPr>
        <w:spacing w:after="0" w:line="240" w:lineRule="auto"/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</w:pPr>
      <w:r w:rsidRPr="00365AE2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 xml:space="preserve">Her death was the first to be recorded in this city in the New Year. </w:t>
      </w:r>
    </w:p>
    <w:p w:rsidR="00365AE2" w:rsidRDefault="00365AE2" w:rsidP="00365AE2">
      <w:pPr>
        <w:spacing w:after="0" w:line="240" w:lineRule="auto"/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</w:pPr>
      <w:r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 xml:space="preserve">   </w:t>
      </w:r>
      <w:r w:rsidRPr="00365AE2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 xml:space="preserve">Funeral services will be held Tuesday afternoon at 1 o’clock from the home, four miles southeast of Decatur on the county farm road and at 2 o’clock from the Evangelical Church in Linn Grove, of which she was a member, with Rev. Oscar Fleshes officiating. Burial will be in the Linn Grove Cemetery. </w:t>
      </w:r>
      <w:r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 xml:space="preserve"> </w:t>
      </w:r>
      <w:r w:rsidRPr="00365AE2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 xml:space="preserve">The body will be moved from the Zwick Funeral Home to the </w:t>
      </w:r>
      <w:proofErr w:type="spellStart"/>
      <w:r w:rsidRPr="00365AE2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>Fosnaugh</w:t>
      </w:r>
      <w:proofErr w:type="spellEnd"/>
      <w:r w:rsidRPr="00365AE2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 xml:space="preserve"> farm home Sunday afternoon, where it may be viewed.</w:t>
      </w:r>
    </w:p>
    <w:p w:rsidR="00365AE2" w:rsidRPr="00365AE2" w:rsidRDefault="00365AE2" w:rsidP="00365AE2">
      <w:pPr>
        <w:spacing w:after="0" w:line="240" w:lineRule="auto"/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</w:pPr>
      <w:r w:rsidRPr="00365AE2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 xml:space="preserve"> </w:t>
      </w:r>
    </w:p>
    <w:p w:rsidR="00365AE2" w:rsidRDefault="00365AE2" w:rsidP="00365AE2">
      <w:pPr>
        <w:spacing w:after="0" w:line="240" w:lineRule="auto"/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</w:pPr>
      <w:r w:rsidRPr="00365AE2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 xml:space="preserve">Adams Co Historical </w:t>
      </w:r>
      <w:proofErr w:type="gramStart"/>
      <w:r w:rsidRPr="00365AE2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>Museum  1943A</w:t>
      </w:r>
      <w:proofErr w:type="gramEnd"/>
      <w:r w:rsidRPr="00365AE2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 xml:space="preserve"> Scrapbook</w:t>
      </w:r>
    </w:p>
    <w:p w:rsidR="00365AE2" w:rsidRPr="00365AE2" w:rsidRDefault="00365AE2" w:rsidP="00365AE2">
      <w:pPr>
        <w:spacing w:after="0" w:line="240" w:lineRule="auto"/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</w:pPr>
      <w:r w:rsidRPr="00365AE2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 xml:space="preserve">Saturday, January 1, 1944 </w:t>
      </w:r>
    </w:p>
    <w:p w:rsidR="00A122E6" w:rsidRDefault="00365AE2" w:rsidP="00365AE2">
      <w:pPr>
        <w:spacing w:after="0" w:line="240" w:lineRule="auto"/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</w:pPr>
      <w:r w:rsidRPr="00365AE2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>Transcribed by Jim Cox</w:t>
      </w:r>
    </w:p>
    <w:p w:rsidR="00DF78BE" w:rsidRDefault="00DF78BE" w:rsidP="00365AE2">
      <w:pPr>
        <w:spacing w:after="0" w:line="240" w:lineRule="auto"/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</w:pPr>
      <w:r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>*****</w:t>
      </w:r>
    </w:p>
    <w:p w:rsidR="00DF78BE" w:rsidRPr="00DF78BE" w:rsidRDefault="00DF78BE" w:rsidP="00DF78BE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DF78BE">
        <w:rPr>
          <w:rFonts w:ascii="Book Antiqua" w:hAnsi="Book Antiqua"/>
          <w:sz w:val="30"/>
          <w:szCs w:val="30"/>
        </w:rPr>
        <w:t>Indiana, Death Certificates, 1899-2011</w:t>
      </w:r>
    </w:p>
    <w:p w:rsidR="00DF78BE" w:rsidRPr="00DF78BE" w:rsidRDefault="00DF78BE" w:rsidP="00DF78BE">
      <w:pPr>
        <w:spacing w:after="0" w:line="240" w:lineRule="auto"/>
        <w:rPr>
          <w:rFonts w:ascii="Book Antiqua" w:hAnsi="Book Antiqua"/>
          <w:sz w:val="30"/>
          <w:szCs w:val="30"/>
        </w:rPr>
      </w:pPr>
    </w:p>
    <w:p w:rsidR="00DF78BE" w:rsidRPr="00DF78BE" w:rsidRDefault="00DF78BE" w:rsidP="00DF78BE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DF78BE">
        <w:rPr>
          <w:rFonts w:ascii="Book Antiqua" w:hAnsi="Book Antiqua"/>
          <w:sz w:val="30"/>
          <w:szCs w:val="30"/>
        </w:rPr>
        <w:t xml:space="preserve">Name: </w:t>
      </w:r>
      <w:proofErr w:type="spellStart"/>
      <w:r w:rsidRPr="00DF78BE">
        <w:rPr>
          <w:rFonts w:ascii="Book Antiqua" w:hAnsi="Book Antiqua"/>
          <w:sz w:val="30"/>
          <w:szCs w:val="30"/>
        </w:rPr>
        <w:t>Mrs</w:t>
      </w:r>
      <w:proofErr w:type="spellEnd"/>
      <w:r w:rsidRPr="00DF78BE">
        <w:rPr>
          <w:rFonts w:ascii="Book Antiqua" w:hAnsi="Book Antiqua"/>
          <w:sz w:val="30"/>
          <w:szCs w:val="30"/>
        </w:rPr>
        <w:t xml:space="preserve"> Lillie E </w:t>
      </w:r>
      <w:proofErr w:type="spellStart"/>
      <w:r w:rsidRPr="00DF78BE">
        <w:rPr>
          <w:rFonts w:ascii="Book Antiqua" w:hAnsi="Book Antiqua"/>
          <w:sz w:val="30"/>
          <w:szCs w:val="30"/>
        </w:rPr>
        <w:t>Fosnaugh</w:t>
      </w:r>
      <w:proofErr w:type="spellEnd"/>
      <w:r w:rsidRPr="00DF78BE">
        <w:rPr>
          <w:rFonts w:ascii="Book Antiqua" w:hAnsi="Book Antiqua"/>
          <w:sz w:val="30"/>
          <w:szCs w:val="30"/>
        </w:rPr>
        <w:t xml:space="preserve"> [</w:t>
      </w:r>
      <w:proofErr w:type="spellStart"/>
      <w:r w:rsidRPr="00DF78BE">
        <w:rPr>
          <w:rFonts w:ascii="Book Antiqua" w:hAnsi="Book Antiqua"/>
          <w:sz w:val="30"/>
          <w:szCs w:val="30"/>
        </w:rPr>
        <w:t>Mrs</w:t>
      </w:r>
      <w:proofErr w:type="spellEnd"/>
      <w:r w:rsidRPr="00DF78BE">
        <w:rPr>
          <w:rFonts w:ascii="Book Antiqua" w:hAnsi="Book Antiqua"/>
          <w:sz w:val="30"/>
          <w:szCs w:val="30"/>
        </w:rPr>
        <w:t xml:space="preserve"> Lillie E Kreps] </w:t>
      </w:r>
    </w:p>
    <w:p w:rsidR="00DF78BE" w:rsidRPr="00DF78BE" w:rsidRDefault="00DF78BE" w:rsidP="00DF78BE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DF78BE">
        <w:rPr>
          <w:rFonts w:ascii="Book Antiqua" w:hAnsi="Book Antiqua"/>
          <w:sz w:val="30"/>
          <w:szCs w:val="30"/>
        </w:rPr>
        <w:t>Gender: Female; Race: White; Age: 50; Marital status: Married</w:t>
      </w:r>
    </w:p>
    <w:p w:rsidR="00DF78BE" w:rsidRPr="00DF78BE" w:rsidRDefault="00DF78BE" w:rsidP="00DF78BE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DF78BE">
        <w:rPr>
          <w:rFonts w:ascii="Book Antiqua" w:hAnsi="Book Antiqua"/>
          <w:sz w:val="30"/>
          <w:szCs w:val="30"/>
        </w:rPr>
        <w:t xml:space="preserve">Birth Date: 11 Aug 1893; Birth Place: Hartford </w:t>
      </w:r>
      <w:proofErr w:type="spellStart"/>
      <w:r w:rsidRPr="00DF78BE">
        <w:rPr>
          <w:rFonts w:ascii="Book Antiqua" w:hAnsi="Book Antiqua"/>
          <w:sz w:val="30"/>
          <w:szCs w:val="30"/>
        </w:rPr>
        <w:t>Twp</w:t>
      </w:r>
      <w:proofErr w:type="spellEnd"/>
      <w:r w:rsidRPr="00DF78BE">
        <w:rPr>
          <w:rFonts w:ascii="Book Antiqua" w:hAnsi="Book Antiqua"/>
          <w:sz w:val="30"/>
          <w:szCs w:val="30"/>
        </w:rPr>
        <w:t>, Adams Co</w:t>
      </w:r>
      <w:r>
        <w:rPr>
          <w:rFonts w:ascii="Book Antiqua" w:hAnsi="Book Antiqua"/>
          <w:sz w:val="30"/>
          <w:szCs w:val="30"/>
        </w:rPr>
        <w:t>, IN</w:t>
      </w:r>
    </w:p>
    <w:p w:rsidR="00DF78BE" w:rsidRPr="00DF78BE" w:rsidRDefault="00DF78BE" w:rsidP="00DF78BE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DF78BE">
        <w:rPr>
          <w:rFonts w:ascii="Book Antiqua" w:hAnsi="Book Antiqua"/>
          <w:sz w:val="30"/>
          <w:szCs w:val="30"/>
        </w:rPr>
        <w:t>Death Date: 1 Jan 1944; Death Place: Decatur, Adams, Indiana, USA</w:t>
      </w:r>
    </w:p>
    <w:p w:rsidR="00DF78BE" w:rsidRPr="00DF78BE" w:rsidRDefault="00DF78BE" w:rsidP="00DF78BE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DF78BE">
        <w:rPr>
          <w:rFonts w:ascii="Book Antiqua" w:hAnsi="Book Antiqua"/>
          <w:sz w:val="30"/>
          <w:szCs w:val="30"/>
        </w:rPr>
        <w:t xml:space="preserve">Father: Rufus Kreps; Mother: Minnie </w:t>
      </w:r>
      <w:proofErr w:type="spellStart"/>
      <w:r w:rsidRPr="00DF78BE">
        <w:rPr>
          <w:rFonts w:ascii="Book Antiqua" w:hAnsi="Book Antiqua"/>
          <w:sz w:val="30"/>
          <w:szCs w:val="30"/>
        </w:rPr>
        <w:t>Schapp</w:t>
      </w:r>
      <w:proofErr w:type="spellEnd"/>
    </w:p>
    <w:p w:rsidR="00DF78BE" w:rsidRPr="00DF78BE" w:rsidRDefault="00DF78BE" w:rsidP="00DF78BE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DF78BE">
        <w:rPr>
          <w:rFonts w:ascii="Book Antiqua" w:hAnsi="Book Antiqua"/>
          <w:sz w:val="30"/>
          <w:szCs w:val="30"/>
        </w:rPr>
        <w:t xml:space="preserve">Spouse: Geo. </w:t>
      </w:r>
      <w:proofErr w:type="spellStart"/>
      <w:r w:rsidRPr="00DF78BE">
        <w:rPr>
          <w:rFonts w:ascii="Book Antiqua" w:hAnsi="Book Antiqua"/>
          <w:sz w:val="30"/>
          <w:szCs w:val="30"/>
        </w:rPr>
        <w:t>Fosnaugh</w:t>
      </w:r>
      <w:proofErr w:type="spellEnd"/>
      <w:r w:rsidRPr="00DF78BE">
        <w:rPr>
          <w:rFonts w:ascii="Book Antiqua" w:hAnsi="Book Antiqua"/>
          <w:sz w:val="30"/>
          <w:szCs w:val="30"/>
        </w:rPr>
        <w:t>, informant</w:t>
      </w:r>
    </w:p>
    <w:p w:rsidR="00DF78BE" w:rsidRPr="00A122E6" w:rsidRDefault="00DF78BE" w:rsidP="00DF78BE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DF78BE">
        <w:rPr>
          <w:rFonts w:ascii="Book Antiqua" w:hAnsi="Book Antiqua"/>
          <w:sz w:val="30"/>
          <w:szCs w:val="30"/>
        </w:rPr>
        <w:t>Burial: 1/4/1944, Linn Grove Cemetery</w:t>
      </w:r>
    </w:p>
    <w:sectPr w:rsidR="00DF78BE" w:rsidRPr="00A122E6" w:rsidSect="00DF78BE">
      <w:pgSz w:w="12240" w:h="2160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2AB"/>
    <w:rsid w:val="003101DE"/>
    <w:rsid w:val="00365AE2"/>
    <w:rsid w:val="004142AB"/>
    <w:rsid w:val="009A52EF"/>
    <w:rsid w:val="009A5FC1"/>
    <w:rsid w:val="00A122E6"/>
    <w:rsid w:val="00DD721A"/>
    <w:rsid w:val="00DF78BE"/>
    <w:rsid w:val="00E7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2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5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F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2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5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F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2019-10-18T22:55:00Z</dcterms:created>
  <dcterms:modified xsi:type="dcterms:W3CDTF">2019-10-18T22:55:00Z</dcterms:modified>
</cp:coreProperties>
</file>