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57DF3759" w14:textId="51E9C471" w:rsidR="00EF53D0" w:rsidRDefault="005C43B5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Anthony</w:t>
      </w:r>
      <w:r w:rsidR="00203F7A">
        <w:rPr>
          <w:rFonts w:ascii="Book Antiqua" w:hAnsi="Book Antiqua" w:cs="Helvetica"/>
          <w:color w:val="333333"/>
          <w:sz w:val="40"/>
          <w:szCs w:val="40"/>
        </w:rPr>
        <w:t xml:space="preserve"> Ralstian</w:t>
      </w:r>
    </w:p>
    <w:p w14:paraId="23374DDB" w14:textId="5EE0F0F3" w:rsidR="00203F7A" w:rsidRPr="0051359A" w:rsidRDefault="005C43B5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9, 1877 – September 19, 1878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4BF806EA" w:rsidR="0051359A" w:rsidRDefault="005C43B5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52E0E36" wp14:editId="2CA00EAD">
            <wp:extent cx="1753235" cy="2882316"/>
            <wp:effectExtent l="0" t="0" r="0" b="0"/>
            <wp:docPr id="2001616826" name="Picture 3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616826" name="Picture 3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933" cy="2903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1C755BBC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6B69FF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7A43F737" w:rsidR="00B470EA" w:rsidRPr="009D5E26" w:rsidRDefault="005C43B5" w:rsidP="005C43B5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B470EA" w:rsidRPr="009D5E26" w:rsidSect="000B6290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0B6290"/>
    <w:rsid w:val="0016302B"/>
    <w:rsid w:val="00203F7A"/>
    <w:rsid w:val="00294353"/>
    <w:rsid w:val="002C7447"/>
    <w:rsid w:val="003C1786"/>
    <w:rsid w:val="004758C7"/>
    <w:rsid w:val="004C2F7E"/>
    <w:rsid w:val="0051359A"/>
    <w:rsid w:val="005C43B5"/>
    <w:rsid w:val="005C5C43"/>
    <w:rsid w:val="005C6283"/>
    <w:rsid w:val="005E0DDE"/>
    <w:rsid w:val="006B69FF"/>
    <w:rsid w:val="008D486F"/>
    <w:rsid w:val="009D5E26"/>
    <w:rsid w:val="00A57EAF"/>
    <w:rsid w:val="00AD54C5"/>
    <w:rsid w:val="00B470EA"/>
    <w:rsid w:val="00B977E5"/>
    <w:rsid w:val="00C15493"/>
    <w:rsid w:val="00C738EA"/>
    <w:rsid w:val="00C83B03"/>
    <w:rsid w:val="00D4263C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2025-03-28T23:02:00Z</dcterms:created>
  <dcterms:modified xsi:type="dcterms:W3CDTF">2025-11-06T13:07:00Z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