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57" w:rsidRPr="00F32DA3" w:rsidRDefault="00E555BF" w:rsidP="00E555BF">
      <w:pPr>
        <w:spacing w:after="0" w:line="240" w:lineRule="auto"/>
        <w:jc w:val="center"/>
        <w:rPr>
          <w:rFonts w:ascii="Book Antiqua" w:eastAsia="Times New Roman" w:hAnsi="Book Antiqua" w:cs="Helvetica"/>
          <w:color w:val="333333"/>
          <w:sz w:val="40"/>
          <w:szCs w:val="40"/>
        </w:rPr>
      </w:pPr>
      <w:bookmarkStart w:id="0" w:name="_GoBack"/>
      <w:r w:rsidRPr="00F32DA3">
        <w:rPr>
          <w:rFonts w:ascii="Book Antiqua" w:eastAsia="Times New Roman" w:hAnsi="Book Antiqua" w:cs="Helvetica"/>
          <w:color w:val="333333"/>
          <w:sz w:val="40"/>
          <w:szCs w:val="40"/>
        </w:rPr>
        <w:t xml:space="preserve">Christian A. </w:t>
      </w:r>
      <w:proofErr w:type="spellStart"/>
      <w:r w:rsidRPr="00F32DA3">
        <w:rPr>
          <w:rFonts w:ascii="Book Antiqua" w:eastAsia="Times New Roman" w:hAnsi="Book Antiqua" w:cs="Helvetica"/>
          <w:color w:val="333333"/>
          <w:sz w:val="40"/>
          <w:szCs w:val="40"/>
        </w:rPr>
        <w:t>Amstutz</w:t>
      </w:r>
      <w:proofErr w:type="spellEnd"/>
    </w:p>
    <w:p w:rsidR="00E555BF" w:rsidRPr="00F32DA3" w:rsidRDefault="00E555BF" w:rsidP="00E555BF">
      <w:pPr>
        <w:spacing w:after="0" w:line="240" w:lineRule="auto"/>
        <w:jc w:val="center"/>
        <w:rPr>
          <w:rFonts w:ascii="Book Antiqua" w:eastAsia="Times New Roman" w:hAnsi="Book Antiqua" w:cs="Helvetica"/>
          <w:color w:val="333333"/>
          <w:sz w:val="40"/>
          <w:szCs w:val="40"/>
        </w:rPr>
      </w:pPr>
      <w:r w:rsidRPr="00F32DA3">
        <w:rPr>
          <w:rFonts w:ascii="Book Antiqua" w:eastAsia="Times New Roman" w:hAnsi="Book Antiqua" w:cs="Helvetica"/>
          <w:color w:val="333333"/>
          <w:sz w:val="40"/>
          <w:szCs w:val="40"/>
        </w:rPr>
        <w:t>March 17, 1832 – February 4, 1891</w:t>
      </w:r>
    </w:p>
    <w:bookmarkEnd w:id="0"/>
    <w:p w:rsidR="00E555BF" w:rsidRPr="00E555BF" w:rsidRDefault="00E555BF" w:rsidP="00E555BF">
      <w:pPr>
        <w:spacing w:after="0" w:line="240" w:lineRule="auto"/>
        <w:jc w:val="center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E555BF" w:rsidRPr="00E555BF" w:rsidRDefault="00E555BF" w:rsidP="00E555BF">
      <w:pPr>
        <w:spacing w:after="0" w:line="240" w:lineRule="auto"/>
        <w:jc w:val="center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E555BF">
        <w:rPr>
          <w:rFonts w:ascii="Book Antiqua" w:hAnsi="Book Antiqua"/>
          <w:noProof/>
          <w:sz w:val="30"/>
          <w:szCs w:val="30"/>
        </w:rPr>
        <w:drawing>
          <wp:inline distT="0" distB="0" distL="0" distR="0" wp14:anchorId="3A38933D" wp14:editId="27756E5E">
            <wp:extent cx="3750060" cy="4368885"/>
            <wp:effectExtent l="0" t="0" r="3175" b="0"/>
            <wp:docPr id="1" name="Picture 1" descr="http://ingenweb.org/inadams/Cemeteries/FrenchTwnshp/EvangelicalMenn/AmstutzChrist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ngenweb.org/inadams/Cemeteries/FrenchTwnshp/EvangelicalMenn/AmstutzChristia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417" cy="436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5BF" w:rsidRPr="00E555BF" w:rsidRDefault="00E555BF" w:rsidP="00E555BF">
      <w:pPr>
        <w:spacing w:after="0" w:line="240" w:lineRule="auto"/>
        <w:jc w:val="center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7A1357" w:rsidRPr="00E555BF" w:rsidRDefault="007A1357" w:rsidP="007A1357">
      <w:pPr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E555BF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Christian A. </w:t>
      </w:r>
      <w:proofErr w:type="spellStart"/>
      <w:r w:rsidRPr="00E555BF">
        <w:rPr>
          <w:rFonts w:ascii="Book Antiqua" w:eastAsia="Times New Roman" w:hAnsi="Book Antiqua" w:cs="Helvetica"/>
          <w:color w:val="333333"/>
          <w:sz w:val="30"/>
          <w:szCs w:val="30"/>
        </w:rPr>
        <w:t>Amstutz</w:t>
      </w:r>
      <w:proofErr w:type="spellEnd"/>
      <w:r w:rsidRPr="00E555BF">
        <w:rPr>
          <w:rFonts w:ascii="Book Antiqua" w:eastAsia="Times New Roman" w:hAnsi="Book Antiqua" w:cs="Helvetica"/>
          <w:color w:val="333333"/>
          <w:sz w:val="30"/>
          <w:szCs w:val="30"/>
        </w:rPr>
        <w:t>, who lately returned from the insane hospital at Richmond, died at his home in French township, on Thursday of last week.</w:t>
      </w:r>
    </w:p>
    <w:p w:rsidR="00E555BF" w:rsidRPr="00E555BF" w:rsidRDefault="00E555BF" w:rsidP="007A1357">
      <w:pPr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E555BF" w:rsidRPr="00E555BF" w:rsidRDefault="00E555BF" w:rsidP="00E555BF">
      <w:pPr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E555BF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Decatur Democrat, Adams County, Indiana (a weekly newspaper) </w:t>
      </w:r>
      <w:r w:rsidRPr="00E555BF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Friday, Feb. 13, 1891 </w:t>
      </w:r>
    </w:p>
    <w:p w:rsidR="00E555BF" w:rsidRPr="007A1357" w:rsidRDefault="00E555BF" w:rsidP="007A1357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5BE3" w:rsidRDefault="005A5BE3"/>
    <w:sectPr w:rsidR="005A5BE3" w:rsidSect="00E555BF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57"/>
    <w:rsid w:val="005A5BE3"/>
    <w:rsid w:val="007A1357"/>
    <w:rsid w:val="00E555BF"/>
    <w:rsid w:val="00F3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2020-02-17T19:03:00Z</dcterms:created>
  <dcterms:modified xsi:type="dcterms:W3CDTF">2020-02-17T19:03:00Z</dcterms:modified>
</cp:coreProperties>
</file>