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73" w:rsidRPr="006A3173" w:rsidRDefault="00622A73" w:rsidP="006A3173">
      <w:pPr>
        <w:spacing w:after="0" w:line="240" w:lineRule="auto"/>
        <w:jc w:val="center"/>
        <w:rPr>
          <w:rFonts w:ascii="Book Antiqua" w:hAnsi="Book Antiqua" w:cs="Courier New"/>
          <w:color w:val="000000"/>
          <w:sz w:val="40"/>
          <w:szCs w:val="40"/>
        </w:rPr>
      </w:pPr>
      <w:r>
        <w:rPr>
          <w:rFonts w:ascii="Book Antiqua" w:hAnsi="Book Antiqua" w:cs="Courier New"/>
          <w:color w:val="000000"/>
          <w:sz w:val="40"/>
          <w:szCs w:val="40"/>
        </w:rPr>
        <w:t>Joseph Parker Brookhart</w:t>
      </w:r>
    </w:p>
    <w:p w:rsidR="006A3173" w:rsidRPr="006A3173" w:rsidRDefault="00622A73" w:rsidP="006A3173">
      <w:pPr>
        <w:spacing w:after="0" w:line="240" w:lineRule="auto"/>
        <w:jc w:val="center"/>
        <w:rPr>
          <w:rFonts w:ascii="Book Antiqua" w:hAnsi="Book Antiqua" w:cs="Courier New"/>
          <w:color w:val="000000"/>
          <w:sz w:val="40"/>
          <w:szCs w:val="40"/>
        </w:rPr>
      </w:pPr>
      <w:r>
        <w:rPr>
          <w:rFonts w:ascii="Book Antiqua" w:hAnsi="Book Antiqua" w:cs="Courier New"/>
          <w:color w:val="000000"/>
          <w:sz w:val="40"/>
          <w:szCs w:val="40"/>
        </w:rPr>
        <w:t>March 21, 1886 – January 17, 1975</w:t>
      </w:r>
    </w:p>
    <w:p w:rsidR="006A3173" w:rsidRPr="006A3173" w:rsidRDefault="006A3173" w:rsidP="006A3173">
      <w:pPr>
        <w:spacing w:after="0" w:line="240" w:lineRule="auto"/>
        <w:jc w:val="center"/>
        <w:rPr>
          <w:rFonts w:ascii="Book Antiqua" w:hAnsi="Book Antiqua" w:cs="Courier New"/>
          <w:color w:val="000000"/>
          <w:sz w:val="24"/>
          <w:szCs w:val="24"/>
        </w:rPr>
      </w:pPr>
    </w:p>
    <w:p w:rsidR="006A3173" w:rsidRDefault="00622A73" w:rsidP="006A3173">
      <w:pPr>
        <w:spacing w:after="0" w:line="240" w:lineRule="auto"/>
        <w:jc w:val="center"/>
        <w:rPr>
          <w:rFonts w:ascii="Book Antiqua" w:hAnsi="Book Antiqua" w:cs="Courier New"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3857268" cy="2519002"/>
            <wp:effectExtent l="0" t="0" r="0" b="0"/>
            <wp:docPr id="1" name="Picture 1" descr="https://images.findagrave.com/photos/2013/160/59109113_13708790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160/59109113_1370879005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6"/>
                    <a:stretch/>
                  </pic:blipFill>
                  <pic:spPr bwMode="auto">
                    <a:xfrm>
                      <a:off x="0" y="0"/>
                      <a:ext cx="3858382" cy="25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A3173" w:rsidRPr="006A3173" w:rsidRDefault="00622A73" w:rsidP="00622A73">
      <w:pPr>
        <w:spacing w:after="0" w:line="240" w:lineRule="auto"/>
        <w:jc w:val="center"/>
        <w:rPr>
          <w:rFonts w:ascii="Book Antiqua" w:hAnsi="Book Antiqua" w:cs="Courier New"/>
          <w:color w:val="000000"/>
          <w:sz w:val="28"/>
          <w:szCs w:val="28"/>
        </w:rPr>
      </w:pPr>
      <w:r>
        <w:rPr>
          <w:rFonts w:ascii="Book Antiqua" w:hAnsi="Book Antiqua" w:cs="Courier New"/>
          <w:color w:val="000000"/>
          <w:sz w:val="28"/>
          <w:szCs w:val="28"/>
        </w:rPr>
        <w:t>Photo by PLS</w:t>
      </w:r>
    </w:p>
    <w:p w:rsidR="00622A73" w:rsidRPr="00622A73" w:rsidRDefault="00622A73" w:rsidP="00622A73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</w:p>
    <w:p w:rsidR="00622A73" w:rsidRPr="00622A73" w:rsidRDefault="00622A73" w:rsidP="00622A73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  <w:r>
        <w:rPr>
          <w:rFonts w:ascii="Book Antiqua" w:hAnsi="Book Antiqua" w:cs="Courier New"/>
          <w:color w:val="000000"/>
          <w:sz w:val="28"/>
          <w:szCs w:val="28"/>
        </w:rPr>
        <w:t xml:space="preserve">   </w:t>
      </w:r>
      <w:r w:rsidRPr="00622A73">
        <w:rPr>
          <w:rFonts w:ascii="Book Antiqua" w:hAnsi="Book Antiqua" w:cs="Courier New"/>
          <w:color w:val="000000"/>
          <w:sz w:val="28"/>
          <w:szCs w:val="28"/>
        </w:rPr>
        <w:t xml:space="preserve">Joseph P. Brookhart, 88, of route 5, Decatur, a retired farmer and construction worker who retired 20 years ago, died at 12:30 a.m. this morning at the Adams county memorial hospital, where he had been a patient two days.  He had been in ill health for several years. </w:t>
      </w:r>
    </w:p>
    <w:p w:rsidR="00622A73" w:rsidRPr="00622A73" w:rsidRDefault="00622A73" w:rsidP="00622A73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  <w:r>
        <w:rPr>
          <w:rFonts w:ascii="Book Antiqua" w:hAnsi="Book Antiqua" w:cs="Courier New"/>
          <w:color w:val="000000"/>
          <w:sz w:val="28"/>
          <w:szCs w:val="28"/>
        </w:rPr>
        <w:t xml:space="preserve">   </w:t>
      </w:r>
      <w:r w:rsidRPr="00622A73">
        <w:rPr>
          <w:rFonts w:ascii="Book Antiqua" w:hAnsi="Book Antiqua" w:cs="Courier New"/>
          <w:color w:val="000000"/>
          <w:sz w:val="28"/>
          <w:szCs w:val="28"/>
        </w:rPr>
        <w:t xml:space="preserve">He was a member of the Washington St. Church of Christ. </w:t>
      </w:r>
    </w:p>
    <w:p w:rsidR="00622A73" w:rsidRPr="00622A73" w:rsidRDefault="00622A73" w:rsidP="00622A73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  <w:r>
        <w:rPr>
          <w:rFonts w:ascii="Book Antiqua" w:hAnsi="Book Antiqua" w:cs="Courier New"/>
          <w:color w:val="000000"/>
          <w:sz w:val="28"/>
          <w:szCs w:val="28"/>
        </w:rPr>
        <w:t xml:space="preserve">   </w:t>
      </w:r>
      <w:r w:rsidRPr="00622A73">
        <w:rPr>
          <w:rFonts w:ascii="Book Antiqua" w:hAnsi="Book Antiqua" w:cs="Courier New"/>
          <w:color w:val="000000"/>
          <w:sz w:val="28"/>
          <w:szCs w:val="28"/>
        </w:rPr>
        <w:t xml:space="preserve">Born in Mercer county, O., on March 21, 1886, he was the son of Gilbert and </w:t>
      </w:r>
      <w:proofErr w:type="spellStart"/>
      <w:r w:rsidRPr="00622A73">
        <w:rPr>
          <w:rFonts w:ascii="Book Antiqua" w:hAnsi="Book Antiqua" w:cs="Courier New"/>
          <w:color w:val="000000"/>
          <w:sz w:val="28"/>
          <w:szCs w:val="28"/>
        </w:rPr>
        <w:t>Manerva</w:t>
      </w:r>
      <w:proofErr w:type="spellEnd"/>
      <w:r w:rsidRPr="00622A73">
        <w:rPr>
          <w:rFonts w:ascii="Book Antiqua" w:hAnsi="Book Antiqua" w:cs="Courier New"/>
          <w:color w:val="000000"/>
          <w:sz w:val="28"/>
          <w:szCs w:val="28"/>
        </w:rPr>
        <w:t xml:space="preserve"> Grimm-Brookhart, and was married to Bertha Ferguson who died in 1930.  He married Mamie </w:t>
      </w:r>
      <w:proofErr w:type="spellStart"/>
      <w:r w:rsidRPr="00622A73">
        <w:rPr>
          <w:rFonts w:ascii="Book Antiqua" w:hAnsi="Book Antiqua" w:cs="Courier New"/>
          <w:color w:val="000000"/>
          <w:sz w:val="28"/>
          <w:szCs w:val="28"/>
        </w:rPr>
        <w:t>Teeple</w:t>
      </w:r>
      <w:proofErr w:type="spellEnd"/>
      <w:r w:rsidRPr="00622A73">
        <w:rPr>
          <w:rFonts w:ascii="Book Antiqua" w:hAnsi="Book Antiqua" w:cs="Courier New"/>
          <w:color w:val="000000"/>
          <w:sz w:val="28"/>
          <w:szCs w:val="28"/>
        </w:rPr>
        <w:t xml:space="preserve"> on August 24, 1935 and she survives. </w:t>
      </w:r>
    </w:p>
    <w:p w:rsidR="00622A73" w:rsidRPr="00622A73" w:rsidRDefault="00622A73" w:rsidP="00622A73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  <w:r>
        <w:rPr>
          <w:rFonts w:ascii="Book Antiqua" w:hAnsi="Book Antiqua" w:cs="Courier New"/>
          <w:color w:val="000000"/>
          <w:sz w:val="28"/>
          <w:szCs w:val="28"/>
        </w:rPr>
        <w:t xml:space="preserve">   </w:t>
      </w:r>
      <w:r w:rsidRPr="00622A73">
        <w:rPr>
          <w:rFonts w:ascii="Book Antiqua" w:hAnsi="Book Antiqua" w:cs="Courier New"/>
          <w:color w:val="000000"/>
          <w:sz w:val="28"/>
          <w:szCs w:val="28"/>
        </w:rPr>
        <w:t>Other survivors include one daughter, Mrs. Max (</w:t>
      </w:r>
      <w:proofErr w:type="spellStart"/>
      <w:r w:rsidRPr="00622A73">
        <w:rPr>
          <w:rFonts w:ascii="Book Antiqua" w:hAnsi="Book Antiqua" w:cs="Courier New"/>
          <w:color w:val="000000"/>
          <w:sz w:val="28"/>
          <w:szCs w:val="28"/>
        </w:rPr>
        <w:t>Nellwyn</w:t>
      </w:r>
      <w:proofErr w:type="spellEnd"/>
      <w:r w:rsidRPr="00622A73">
        <w:rPr>
          <w:rFonts w:ascii="Book Antiqua" w:hAnsi="Book Antiqua" w:cs="Courier New"/>
          <w:color w:val="000000"/>
          <w:sz w:val="28"/>
          <w:szCs w:val="28"/>
        </w:rPr>
        <w:t xml:space="preserve">) Trujillo of </w:t>
      </w:r>
      <w:proofErr w:type="spellStart"/>
      <w:r w:rsidRPr="00622A73">
        <w:rPr>
          <w:rFonts w:ascii="Book Antiqua" w:hAnsi="Book Antiqua" w:cs="Courier New"/>
          <w:color w:val="000000"/>
          <w:sz w:val="28"/>
          <w:szCs w:val="28"/>
        </w:rPr>
        <w:t>Vallecitos</w:t>
      </w:r>
      <w:proofErr w:type="spellEnd"/>
      <w:r w:rsidRPr="00622A73">
        <w:rPr>
          <w:rFonts w:ascii="Book Antiqua" w:hAnsi="Book Antiqua" w:cs="Courier New"/>
          <w:color w:val="000000"/>
          <w:sz w:val="28"/>
          <w:szCs w:val="28"/>
        </w:rPr>
        <w:t xml:space="preserve">, N. M.; one son, G. D. (Gilbert) Brookhart of Fort Wayne; two sisters, Mrs. Alice Hayes of Mendon, O.; Mrs. Ethel Cook of Wapakoneta, O.; four grandchildren and one greatgrandchild.  One daughter, Ione, preceded him in death. </w:t>
      </w:r>
    </w:p>
    <w:p w:rsidR="00C9668E" w:rsidRDefault="00622A73" w:rsidP="00622A73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  <w:r>
        <w:rPr>
          <w:rFonts w:ascii="Book Antiqua" w:hAnsi="Book Antiqua" w:cs="Courier New"/>
          <w:color w:val="000000"/>
          <w:sz w:val="28"/>
          <w:szCs w:val="28"/>
        </w:rPr>
        <w:t xml:space="preserve">   </w:t>
      </w:r>
      <w:r w:rsidRPr="00622A73">
        <w:rPr>
          <w:rFonts w:ascii="Book Antiqua" w:hAnsi="Book Antiqua" w:cs="Courier New"/>
          <w:color w:val="000000"/>
          <w:sz w:val="28"/>
          <w:szCs w:val="28"/>
        </w:rPr>
        <w:t xml:space="preserve">Funeral services will be held at 1:30 p.m. Monday at the Zwick funeral home, with Rev. Robert Bernhardt officiating.  Burial will be in the </w:t>
      </w:r>
      <w:proofErr w:type="spellStart"/>
      <w:r w:rsidRPr="00622A73">
        <w:rPr>
          <w:rFonts w:ascii="Book Antiqua" w:hAnsi="Book Antiqua" w:cs="Courier New"/>
          <w:color w:val="000000"/>
          <w:sz w:val="28"/>
          <w:szCs w:val="28"/>
        </w:rPr>
        <w:t>Tricker</w:t>
      </w:r>
      <w:proofErr w:type="spellEnd"/>
      <w:r w:rsidRPr="00622A73">
        <w:rPr>
          <w:rFonts w:ascii="Book Antiqua" w:hAnsi="Book Antiqua" w:cs="Courier New"/>
          <w:color w:val="000000"/>
          <w:sz w:val="28"/>
          <w:szCs w:val="28"/>
        </w:rPr>
        <w:t xml:space="preserve"> cemetery.  Friends may call at the funeral home after 7 p.m. Saturday.</w:t>
      </w:r>
    </w:p>
    <w:p w:rsidR="00622A73" w:rsidRDefault="00622A73" w:rsidP="00622A73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</w:p>
    <w:p w:rsidR="00622A73" w:rsidRPr="00622A73" w:rsidRDefault="00622A73" w:rsidP="00622A73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  <w:r w:rsidRPr="00622A73">
        <w:rPr>
          <w:rFonts w:ascii="Book Antiqua" w:hAnsi="Book Antiqua" w:cs="Courier New"/>
          <w:color w:val="000000"/>
          <w:sz w:val="28"/>
          <w:szCs w:val="28"/>
        </w:rPr>
        <w:t xml:space="preserve">Decatur Daily Democrat, Adams Co, IN; Friday, January 17, 1975 </w:t>
      </w:r>
    </w:p>
    <w:p w:rsidR="00622A73" w:rsidRPr="006A3173" w:rsidRDefault="00622A73" w:rsidP="00622A73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622A73" w:rsidRPr="006A3173" w:rsidSect="00C9668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73"/>
    <w:rsid w:val="002B59AF"/>
    <w:rsid w:val="005E328D"/>
    <w:rsid w:val="00622A73"/>
    <w:rsid w:val="006A3173"/>
    <w:rsid w:val="007B169D"/>
    <w:rsid w:val="00AC6C74"/>
    <w:rsid w:val="00C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2019-02-04T02:55:00Z</dcterms:created>
  <dcterms:modified xsi:type="dcterms:W3CDTF">2019-02-04T02:55:00Z</dcterms:modified>
</cp:coreProperties>
</file>