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7FCCA" w14:textId="3B6A818D" w:rsidR="00F75758" w:rsidRDefault="007039CB" w:rsidP="00EA5779">
      <w:pPr>
        <w:spacing w:after="0" w:line="240" w:lineRule="auto"/>
        <w:jc w:val="center"/>
        <w:rPr>
          <w:rFonts w:ascii="Book Antiqua" w:hAnsi="Book Antiqua"/>
          <w:sz w:val="40"/>
          <w:szCs w:val="40"/>
        </w:rPr>
      </w:pPr>
      <w:r>
        <w:rPr>
          <w:rFonts w:ascii="Book Antiqua" w:hAnsi="Book Antiqua"/>
          <w:sz w:val="40"/>
          <w:szCs w:val="40"/>
        </w:rPr>
        <w:t>Mary N.</w:t>
      </w:r>
      <w:r w:rsidR="00CC79E7">
        <w:rPr>
          <w:rFonts w:ascii="Book Antiqua" w:hAnsi="Book Antiqua"/>
          <w:sz w:val="40"/>
          <w:szCs w:val="40"/>
        </w:rPr>
        <w:t xml:space="preserve"> </w:t>
      </w:r>
      <w:r>
        <w:rPr>
          <w:rFonts w:ascii="Book Antiqua" w:hAnsi="Book Antiqua"/>
          <w:sz w:val="40"/>
          <w:szCs w:val="40"/>
        </w:rPr>
        <w:t>(</w:t>
      </w:r>
      <w:r w:rsidR="00CC79E7">
        <w:rPr>
          <w:rFonts w:ascii="Book Antiqua" w:hAnsi="Book Antiqua"/>
          <w:sz w:val="40"/>
          <w:szCs w:val="40"/>
        </w:rPr>
        <w:t>M</w:t>
      </w:r>
      <w:r>
        <w:rPr>
          <w:rFonts w:ascii="Book Antiqua" w:hAnsi="Book Antiqua"/>
          <w:sz w:val="40"/>
          <w:szCs w:val="40"/>
        </w:rPr>
        <w:t>iller)</w:t>
      </w:r>
      <w:r w:rsidR="00F75758" w:rsidRPr="00F75758">
        <w:rPr>
          <w:rFonts w:ascii="Book Antiqua" w:hAnsi="Book Antiqua"/>
          <w:sz w:val="40"/>
          <w:szCs w:val="40"/>
        </w:rPr>
        <w:t xml:space="preserve"> Schwartz </w:t>
      </w:r>
    </w:p>
    <w:p w14:paraId="61060A40" w14:textId="32F0E30F" w:rsidR="009360FC" w:rsidRDefault="007039CB" w:rsidP="00EA5779">
      <w:pPr>
        <w:spacing w:after="0" w:line="240" w:lineRule="auto"/>
        <w:jc w:val="center"/>
        <w:rPr>
          <w:rFonts w:ascii="Book Antiqua" w:hAnsi="Book Antiqua"/>
          <w:sz w:val="40"/>
          <w:szCs w:val="40"/>
        </w:rPr>
      </w:pPr>
      <w:r>
        <w:rPr>
          <w:rFonts w:ascii="Book Antiqua" w:hAnsi="Book Antiqua"/>
          <w:sz w:val="40"/>
          <w:szCs w:val="40"/>
        </w:rPr>
        <w:t>June 2, 1914 – August 28, 1987</w:t>
      </w:r>
    </w:p>
    <w:p w14:paraId="550321F7" w14:textId="77777777" w:rsidR="00F75758" w:rsidRPr="00EA5779" w:rsidRDefault="00F75758"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2D28F863">
            <wp:extent cx="1910715" cy="1400175"/>
            <wp:effectExtent l="0" t="0" r="0" b="9525"/>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911515" cy="1400761"/>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38CE5E9A" w14:textId="77777777" w:rsidR="00105EC7" w:rsidRDefault="00105EC7" w:rsidP="00105EC7">
      <w:pPr>
        <w:spacing w:after="0" w:line="276" w:lineRule="auto"/>
        <w:rPr>
          <w:rFonts w:ascii="Book Antiqua" w:hAnsi="Book Antiqua"/>
          <w:sz w:val="30"/>
          <w:szCs w:val="30"/>
        </w:rPr>
      </w:pPr>
    </w:p>
    <w:p w14:paraId="0605E5B3" w14:textId="77777777" w:rsidR="007039CB" w:rsidRDefault="007039CB" w:rsidP="007039CB">
      <w:pPr>
        <w:spacing w:after="0" w:line="276" w:lineRule="auto"/>
        <w:rPr>
          <w:rFonts w:ascii="Book Antiqua" w:hAnsi="Book Antiqua"/>
          <w:sz w:val="30"/>
          <w:szCs w:val="30"/>
        </w:rPr>
      </w:pPr>
      <w:r>
        <w:rPr>
          <w:rFonts w:ascii="Book Antiqua" w:hAnsi="Book Antiqua"/>
          <w:sz w:val="30"/>
          <w:szCs w:val="30"/>
        </w:rPr>
        <w:t xml:space="preserve">   </w:t>
      </w:r>
      <w:r w:rsidRPr="007039CB">
        <w:rPr>
          <w:rFonts w:ascii="Book Antiqua" w:hAnsi="Book Antiqua"/>
          <w:sz w:val="30"/>
          <w:szCs w:val="30"/>
        </w:rPr>
        <w:t xml:space="preserve">MARY N. SCHWARTZ, 88, died Tuesday at home. Born in Kokomo, she was a homemaker. Her husband, Jacob E., died in 2001. </w:t>
      </w:r>
    </w:p>
    <w:p w14:paraId="05BB7FA6" w14:textId="77777777" w:rsidR="007039CB" w:rsidRDefault="007039CB" w:rsidP="007039CB">
      <w:pPr>
        <w:spacing w:after="0" w:line="276" w:lineRule="auto"/>
        <w:rPr>
          <w:rFonts w:ascii="Book Antiqua" w:hAnsi="Book Antiqua"/>
          <w:sz w:val="30"/>
          <w:szCs w:val="30"/>
        </w:rPr>
      </w:pPr>
      <w:r>
        <w:rPr>
          <w:rFonts w:ascii="Book Antiqua" w:hAnsi="Book Antiqua"/>
          <w:sz w:val="30"/>
          <w:szCs w:val="30"/>
        </w:rPr>
        <w:t xml:space="preserve">   </w:t>
      </w:r>
      <w:r w:rsidRPr="007039CB">
        <w:rPr>
          <w:rFonts w:ascii="Book Antiqua" w:hAnsi="Book Antiqua"/>
          <w:sz w:val="30"/>
          <w:szCs w:val="30"/>
        </w:rPr>
        <w:t xml:space="preserve">Surviving are 17 children, Menno M. Schwartz, Raymond M. Schwartz, Nathaniel M. Schwartz, Leander M. Schwartz, Rosie Hilty and Maryann Schwartz, all of Geneva, Jacob X. Schwartz, Ruben M. Schwartz, Edith Eicher, Jonas M. Schwartz, William M. Schwartz and Joe M. Schwartz, all of Berne, Lizzie Neuenschwander of Burr Oak, Mich., Lucy Zehr of Grabill, Enos M. Schwartz of Spencerville, Katie Schwartz of Monroe and Martha Schmidt of Salem; two brothers, Jonas Miller of </w:t>
      </w:r>
      <w:proofErr w:type="spellStart"/>
      <w:r w:rsidRPr="007039CB">
        <w:rPr>
          <w:rFonts w:ascii="Book Antiqua" w:hAnsi="Book Antiqua"/>
          <w:sz w:val="30"/>
          <w:szCs w:val="30"/>
        </w:rPr>
        <w:t>Millerburg</w:t>
      </w:r>
      <w:proofErr w:type="spellEnd"/>
      <w:r w:rsidRPr="007039CB">
        <w:rPr>
          <w:rFonts w:ascii="Book Antiqua" w:hAnsi="Book Antiqua"/>
          <w:sz w:val="30"/>
          <w:szCs w:val="30"/>
        </w:rPr>
        <w:t xml:space="preserve">, Pa., and Lee Miller of South Carolina; two sisters, Lucy Bontrager of Alliance, Pa., and Judy Schrock of Hartville, Ohio; 184 grandchildren; 446 great-grandchildren; and four great-great-grandchildren. She was preceded in death by a son, Atlee. </w:t>
      </w:r>
      <w:r>
        <w:rPr>
          <w:rFonts w:ascii="Book Antiqua" w:hAnsi="Book Antiqua"/>
          <w:sz w:val="30"/>
          <w:szCs w:val="30"/>
        </w:rPr>
        <w:t xml:space="preserve"> </w:t>
      </w:r>
    </w:p>
    <w:p w14:paraId="2C288DA6" w14:textId="77777777" w:rsidR="007039CB" w:rsidRDefault="007039CB" w:rsidP="007039CB">
      <w:pPr>
        <w:spacing w:after="0" w:line="276" w:lineRule="auto"/>
        <w:rPr>
          <w:rFonts w:ascii="Book Antiqua" w:hAnsi="Book Antiqua"/>
          <w:sz w:val="30"/>
          <w:szCs w:val="30"/>
        </w:rPr>
      </w:pPr>
      <w:r>
        <w:rPr>
          <w:rFonts w:ascii="Book Antiqua" w:hAnsi="Book Antiqua"/>
          <w:sz w:val="30"/>
          <w:szCs w:val="30"/>
        </w:rPr>
        <w:t xml:space="preserve">   </w:t>
      </w:r>
      <w:r w:rsidRPr="007039CB">
        <w:rPr>
          <w:rFonts w:ascii="Book Antiqua" w:hAnsi="Book Antiqua"/>
          <w:sz w:val="30"/>
          <w:szCs w:val="30"/>
        </w:rPr>
        <w:t xml:space="preserve">Services at 9 a.m. Friday at her residence, 3635 E., Indiana 218. Calling from 9 a.m. to 9 p.m. today at the </w:t>
      </w:r>
      <w:proofErr w:type="spellStart"/>
      <w:r w:rsidRPr="007039CB">
        <w:rPr>
          <w:rFonts w:ascii="Book Antiqua" w:hAnsi="Book Antiqua"/>
          <w:sz w:val="30"/>
          <w:szCs w:val="30"/>
        </w:rPr>
        <w:t>resdence</w:t>
      </w:r>
      <w:proofErr w:type="spellEnd"/>
      <w:r w:rsidRPr="007039CB">
        <w:rPr>
          <w:rFonts w:ascii="Book Antiqua" w:hAnsi="Book Antiqua"/>
          <w:sz w:val="30"/>
          <w:szCs w:val="30"/>
        </w:rPr>
        <w:t xml:space="preserve">. Burial in Amish </w:t>
      </w:r>
      <w:proofErr w:type="spellStart"/>
      <w:r w:rsidRPr="007039CB">
        <w:rPr>
          <w:rFonts w:ascii="Book Antiqua" w:hAnsi="Book Antiqua"/>
          <w:sz w:val="30"/>
          <w:szCs w:val="30"/>
        </w:rPr>
        <w:t>Bluecreek</w:t>
      </w:r>
      <w:proofErr w:type="spellEnd"/>
      <w:r w:rsidRPr="007039CB">
        <w:rPr>
          <w:rFonts w:ascii="Book Antiqua" w:hAnsi="Book Antiqua"/>
          <w:sz w:val="30"/>
          <w:szCs w:val="30"/>
        </w:rPr>
        <w:t xml:space="preserve"> Township Cemetery, Adams County. Arrangements by Yager-Kirchhofer Funeral Home, Berne. </w:t>
      </w:r>
    </w:p>
    <w:p w14:paraId="5C44F2CC" w14:textId="77777777" w:rsidR="007039CB" w:rsidRDefault="007039CB" w:rsidP="007039CB">
      <w:pPr>
        <w:spacing w:after="0" w:line="276" w:lineRule="auto"/>
        <w:rPr>
          <w:rFonts w:ascii="Book Antiqua" w:hAnsi="Book Antiqua"/>
          <w:sz w:val="30"/>
          <w:szCs w:val="30"/>
        </w:rPr>
      </w:pPr>
    </w:p>
    <w:p w14:paraId="3911EF3E" w14:textId="77777777" w:rsidR="007039CB" w:rsidRDefault="007039CB" w:rsidP="007039CB">
      <w:pPr>
        <w:spacing w:after="0" w:line="276" w:lineRule="auto"/>
        <w:rPr>
          <w:rFonts w:ascii="Book Antiqua" w:hAnsi="Book Antiqua"/>
          <w:sz w:val="30"/>
          <w:szCs w:val="30"/>
        </w:rPr>
      </w:pPr>
      <w:r w:rsidRPr="007039CB">
        <w:rPr>
          <w:rFonts w:ascii="Book Antiqua" w:hAnsi="Book Antiqua"/>
          <w:sz w:val="30"/>
          <w:szCs w:val="30"/>
        </w:rPr>
        <w:t>Journal Gazette, The (</w:t>
      </w:r>
      <w:r>
        <w:rPr>
          <w:rFonts w:ascii="Book Antiqua" w:hAnsi="Book Antiqua"/>
          <w:sz w:val="30"/>
          <w:szCs w:val="30"/>
        </w:rPr>
        <w:t>Allen County, Indiana</w:t>
      </w:r>
      <w:r w:rsidRPr="007039CB">
        <w:rPr>
          <w:rFonts w:ascii="Book Antiqua" w:hAnsi="Book Antiqua"/>
          <w:sz w:val="30"/>
          <w:szCs w:val="30"/>
        </w:rPr>
        <w:t>)</w:t>
      </w:r>
    </w:p>
    <w:p w14:paraId="40C01127" w14:textId="31BE49D2" w:rsidR="00C2679A" w:rsidRDefault="007039CB" w:rsidP="007039CB">
      <w:pPr>
        <w:spacing w:after="0" w:line="276" w:lineRule="auto"/>
        <w:rPr>
          <w:rFonts w:ascii="Book Antiqua" w:hAnsi="Book Antiqua"/>
          <w:sz w:val="30"/>
          <w:szCs w:val="30"/>
        </w:rPr>
      </w:pPr>
      <w:r w:rsidRPr="007039CB">
        <w:rPr>
          <w:rFonts w:ascii="Book Antiqua" w:hAnsi="Book Antiqua"/>
          <w:sz w:val="30"/>
          <w:szCs w:val="30"/>
        </w:rPr>
        <w:t>Thursday, August 8, 2002</w:t>
      </w:r>
    </w:p>
    <w:sectPr w:rsidR="00C2679A" w:rsidSect="00CC79E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05EC7"/>
    <w:rsid w:val="0019149F"/>
    <w:rsid w:val="001B3EDF"/>
    <w:rsid w:val="001F724B"/>
    <w:rsid w:val="00215C2A"/>
    <w:rsid w:val="002336FC"/>
    <w:rsid w:val="00270C19"/>
    <w:rsid w:val="002E6EB7"/>
    <w:rsid w:val="0030521C"/>
    <w:rsid w:val="003B0FFC"/>
    <w:rsid w:val="00425F72"/>
    <w:rsid w:val="0047395B"/>
    <w:rsid w:val="00486FCB"/>
    <w:rsid w:val="00495A3C"/>
    <w:rsid w:val="00525552"/>
    <w:rsid w:val="005471EB"/>
    <w:rsid w:val="00591A1A"/>
    <w:rsid w:val="00640938"/>
    <w:rsid w:val="006E4AB7"/>
    <w:rsid w:val="007039CB"/>
    <w:rsid w:val="00871D71"/>
    <w:rsid w:val="0089492B"/>
    <w:rsid w:val="008D2246"/>
    <w:rsid w:val="008E64CD"/>
    <w:rsid w:val="0093166C"/>
    <w:rsid w:val="009360FC"/>
    <w:rsid w:val="00942026"/>
    <w:rsid w:val="009834F7"/>
    <w:rsid w:val="009A20CC"/>
    <w:rsid w:val="009E7541"/>
    <w:rsid w:val="00A80657"/>
    <w:rsid w:val="00B02101"/>
    <w:rsid w:val="00BC6A3E"/>
    <w:rsid w:val="00BD67DE"/>
    <w:rsid w:val="00BE32B9"/>
    <w:rsid w:val="00C2679A"/>
    <w:rsid w:val="00C73C60"/>
    <w:rsid w:val="00C97816"/>
    <w:rsid w:val="00CC79E7"/>
    <w:rsid w:val="00CD370F"/>
    <w:rsid w:val="00D70B86"/>
    <w:rsid w:val="00E04464"/>
    <w:rsid w:val="00EA5779"/>
    <w:rsid w:val="00EA585B"/>
    <w:rsid w:val="00F75758"/>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205</Words>
  <Characters>1017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2025-12-14T16:00:00Z</dcterms:created>
  <dcterms:modified xsi:type="dcterms:W3CDTF">2025-12-14T16:00:00Z</dcterms:modified>
</cp:coreProperties>
</file>