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48330" w14:textId="722C5219" w:rsidR="001F724B" w:rsidRPr="00EA5779" w:rsidRDefault="0093166C" w:rsidP="00EA5779">
      <w:pPr>
        <w:spacing w:after="0" w:line="240" w:lineRule="auto"/>
        <w:jc w:val="center"/>
        <w:rPr>
          <w:rFonts w:ascii="Book Antiqua" w:hAnsi="Book Antiqua"/>
          <w:sz w:val="40"/>
          <w:szCs w:val="40"/>
        </w:rPr>
      </w:pPr>
      <w:r>
        <w:rPr>
          <w:rFonts w:ascii="Book Antiqua" w:hAnsi="Book Antiqua"/>
          <w:sz w:val="40"/>
          <w:szCs w:val="40"/>
        </w:rPr>
        <w:t>Jacob E. “Jake”</w:t>
      </w:r>
      <w:r w:rsidR="00F92FBE">
        <w:rPr>
          <w:rFonts w:ascii="Book Antiqua" w:hAnsi="Book Antiqua"/>
          <w:sz w:val="40"/>
          <w:szCs w:val="40"/>
        </w:rPr>
        <w:t xml:space="preserve"> </w:t>
      </w:r>
      <w:r w:rsidR="000102CB">
        <w:rPr>
          <w:rFonts w:ascii="Book Antiqua" w:hAnsi="Book Antiqua"/>
          <w:sz w:val="40"/>
          <w:szCs w:val="40"/>
        </w:rPr>
        <w:t>Schwartz</w:t>
      </w:r>
    </w:p>
    <w:p w14:paraId="2EA885D0" w14:textId="2F263EF7" w:rsidR="001F724B" w:rsidRPr="00EA5779" w:rsidRDefault="0093166C" w:rsidP="00EA5779">
      <w:pPr>
        <w:spacing w:after="0" w:line="240" w:lineRule="auto"/>
        <w:jc w:val="center"/>
        <w:rPr>
          <w:rFonts w:ascii="Book Antiqua" w:hAnsi="Book Antiqua"/>
          <w:sz w:val="40"/>
          <w:szCs w:val="40"/>
        </w:rPr>
      </w:pPr>
      <w:r>
        <w:rPr>
          <w:rFonts w:ascii="Book Antiqua" w:hAnsi="Book Antiqua"/>
          <w:sz w:val="40"/>
          <w:szCs w:val="40"/>
        </w:rPr>
        <w:t>October 23, 1908 – November 13</w:t>
      </w:r>
      <w:r w:rsidR="0089492B">
        <w:rPr>
          <w:rFonts w:ascii="Book Antiqua" w:hAnsi="Book Antiqua"/>
          <w:sz w:val="40"/>
          <w:szCs w:val="40"/>
        </w:rPr>
        <w:t>, 2001</w:t>
      </w:r>
    </w:p>
    <w:p w14:paraId="2CB1762C" w14:textId="77777777" w:rsidR="00EA5779" w:rsidRPr="00EA5779" w:rsidRDefault="00EA5779"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70DF1A62">
            <wp:extent cx="2053590" cy="1647825"/>
            <wp:effectExtent l="0" t="0" r="3810" b="9525"/>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054434" cy="1648502"/>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206EE3DD" w14:textId="77777777" w:rsidR="00425F72" w:rsidRDefault="00425F72" w:rsidP="0093166C">
      <w:pPr>
        <w:spacing w:after="0" w:line="240" w:lineRule="auto"/>
        <w:rPr>
          <w:rFonts w:ascii="Book Antiqua" w:hAnsi="Book Antiqua"/>
          <w:sz w:val="30"/>
          <w:szCs w:val="30"/>
        </w:rPr>
      </w:pPr>
    </w:p>
    <w:p w14:paraId="6D543AED" w14:textId="6AAA403A" w:rsidR="0093166C" w:rsidRDefault="0093166C" w:rsidP="0093166C">
      <w:pPr>
        <w:spacing w:after="0" w:line="240" w:lineRule="auto"/>
        <w:rPr>
          <w:rFonts w:ascii="Book Antiqua" w:hAnsi="Book Antiqua"/>
          <w:sz w:val="30"/>
          <w:szCs w:val="30"/>
        </w:rPr>
      </w:pPr>
      <w:r>
        <w:rPr>
          <w:rFonts w:ascii="Book Antiqua" w:hAnsi="Book Antiqua"/>
          <w:sz w:val="30"/>
          <w:szCs w:val="30"/>
        </w:rPr>
        <w:t xml:space="preserve">   </w:t>
      </w:r>
      <w:r w:rsidRPr="0093166C">
        <w:rPr>
          <w:rFonts w:ascii="Book Antiqua" w:hAnsi="Book Antiqua"/>
          <w:sz w:val="30"/>
          <w:szCs w:val="30"/>
        </w:rPr>
        <w:t>Jacob E. Schwartz, 93, of Berne, a retired farmer, died Tuesday, Nov. 13, 2001, at home.</w:t>
      </w:r>
      <w:r w:rsidRPr="0093166C">
        <w:rPr>
          <w:rFonts w:ascii="Book Antiqua" w:hAnsi="Book Antiqua"/>
          <w:sz w:val="30"/>
          <w:szCs w:val="30"/>
        </w:rPr>
        <w:br/>
      </w:r>
      <w:r>
        <w:rPr>
          <w:rFonts w:ascii="Book Antiqua" w:hAnsi="Book Antiqua"/>
          <w:sz w:val="30"/>
          <w:szCs w:val="30"/>
        </w:rPr>
        <w:t xml:space="preserve">   </w:t>
      </w:r>
      <w:r w:rsidRPr="0093166C">
        <w:rPr>
          <w:rFonts w:ascii="Book Antiqua" w:hAnsi="Book Antiqua"/>
          <w:sz w:val="30"/>
          <w:szCs w:val="30"/>
        </w:rPr>
        <w:t xml:space="preserve">The Adams County native was a member of the Old Order Amish Church. Surviving are his wife, Mary N.; sons Atlee M. Jacob X., Reuben M., Jonas M. and William M., all of Berne, Menno M., Raymond M., Nathaniel M. and Leander M., all of Geneva, Enos M. of Spencerville and Joe M. of Monroe; daughters Elizabeth Neuenschwander of Burr Oak, Mich., Lucy Zehr of Grabill, Edith Eicher of Berne, Rosie Hilty and Maryann Schwartz, both of Geneva, Katie Schwartz of Monroe and Martha Schmidt of Salem; a sister, Rose Yoder of Geneva; 144 grandchildren; 420 great-grandchildren; and three great-great-grandchildren. </w:t>
      </w:r>
    </w:p>
    <w:p w14:paraId="79E50608" w14:textId="77777777" w:rsidR="0093166C" w:rsidRDefault="0093166C" w:rsidP="0093166C">
      <w:pPr>
        <w:spacing w:after="0" w:line="240" w:lineRule="auto"/>
        <w:rPr>
          <w:rFonts w:ascii="Book Antiqua" w:hAnsi="Book Antiqua"/>
          <w:sz w:val="30"/>
          <w:szCs w:val="30"/>
        </w:rPr>
      </w:pPr>
      <w:r>
        <w:rPr>
          <w:rFonts w:ascii="Book Antiqua" w:hAnsi="Book Antiqua"/>
          <w:sz w:val="30"/>
          <w:szCs w:val="30"/>
        </w:rPr>
        <w:t xml:space="preserve">   </w:t>
      </w:r>
      <w:r w:rsidRPr="0093166C">
        <w:rPr>
          <w:rFonts w:ascii="Book Antiqua" w:hAnsi="Book Antiqua"/>
          <w:sz w:val="30"/>
          <w:szCs w:val="30"/>
        </w:rPr>
        <w:t xml:space="preserve">He was preceded in death by 10 brothers and five sisters. </w:t>
      </w:r>
    </w:p>
    <w:p w14:paraId="2A796F05" w14:textId="77777777" w:rsidR="0093166C" w:rsidRDefault="0093166C" w:rsidP="0093166C">
      <w:pPr>
        <w:spacing w:after="0" w:line="240" w:lineRule="auto"/>
        <w:rPr>
          <w:rFonts w:ascii="Book Antiqua" w:hAnsi="Book Antiqua"/>
          <w:sz w:val="30"/>
          <w:szCs w:val="30"/>
        </w:rPr>
      </w:pPr>
      <w:r>
        <w:rPr>
          <w:rFonts w:ascii="Book Antiqua" w:hAnsi="Book Antiqua"/>
          <w:sz w:val="30"/>
          <w:szCs w:val="30"/>
        </w:rPr>
        <w:t xml:space="preserve">   </w:t>
      </w:r>
      <w:r w:rsidRPr="0093166C">
        <w:rPr>
          <w:rFonts w:ascii="Book Antiqua" w:hAnsi="Book Antiqua"/>
          <w:sz w:val="30"/>
          <w:szCs w:val="30"/>
        </w:rPr>
        <w:t xml:space="preserve">Services are 9 a.m. Saturday at the family residence, 3657 E. Indiana 218, Berne, with </w:t>
      </w:r>
      <w:proofErr w:type="gramStart"/>
      <w:r w:rsidRPr="0093166C">
        <w:rPr>
          <w:rFonts w:ascii="Book Antiqua" w:hAnsi="Book Antiqua"/>
          <w:sz w:val="30"/>
          <w:szCs w:val="30"/>
        </w:rPr>
        <w:t>calling</w:t>
      </w:r>
      <w:proofErr w:type="gramEnd"/>
      <w:r w:rsidRPr="0093166C">
        <w:rPr>
          <w:rFonts w:ascii="Book Antiqua" w:hAnsi="Book Antiqua"/>
          <w:sz w:val="30"/>
          <w:szCs w:val="30"/>
        </w:rPr>
        <w:t xml:space="preserve"> from 1 to 9 p.m. today and also from 9 a.m. to 9 p.m. Friday, all at the family residence. Burial will be at Amish </w:t>
      </w:r>
      <w:proofErr w:type="spellStart"/>
      <w:r w:rsidRPr="0093166C">
        <w:rPr>
          <w:rFonts w:ascii="Book Antiqua" w:hAnsi="Book Antiqua"/>
          <w:sz w:val="30"/>
          <w:szCs w:val="30"/>
        </w:rPr>
        <w:t>Bluecreek</w:t>
      </w:r>
      <w:proofErr w:type="spellEnd"/>
      <w:r w:rsidRPr="0093166C">
        <w:rPr>
          <w:rFonts w:ascii="Book Antiqua" w:hAnsi="Book Antiqua"/>
          <w:sz w:val="30"/>
          <w:szCs w:val="30"/>
        </w:rPr>
        <w:t xml:space="preserve"> Cemetery.</w:t>
      </w:r>
      <w:r>
        <w:rPr>
          <w:rFonts w:ascii="Book Antiqua" w:hAnsi="Book Antiqua"/>
          <w:sz w:val="30"/>
          <w:szCs w:val="30"/>
        </w:rPr>
        <w:t xml:space="preserve">  </w:t>
      </w:r>
      <w:r w:rsidRPr="0093166C">
        <w:rPr>
          <w:rFonts w:ascii="Book Antiqua" w:hAnsi="Book Antiqua"/>
          <w:sz w:val="30"/>
          <w:szCs w:val="30"/>
        </w:rPr>
        <w:t>Information provided by Yager-Kirchhofer Funeral Home, Berne, 1-219-589-3101.</w:t>
      </w:r>
      <w:r w:rsidRPr="0093166C">
        <w:rPr>
          <w:rFonts w:ascii="Book Antiqua" w:hAnsi="Book Antiqua"/>
          <w:sz w:val="30"/>
          <w:szCs w:val="30"/>
        </w:rPr>
        <w:br/>
      </w:r>
      <w:r w:rsidRPr="0093166C">
        <w:rPr>
          <w:rFonts w:ascii="Book Antiqua" w:hAnsi="Book Antiqua"/>
          <w:sz w:val="30"/>
          <w:szCs w:val="30"/>
        </w:rPr>
        <w:br/>
        <w:t>News-Sentinel, The (</w:t>
      </w:r>
      <w:r>
        <w:rPr>
          <w:rFonts w:ascii="Book Antiqua" w:hAnsi="Book Antiqua"/>
          <w:sz w:val="30"/>
          <w:szCs w:val="30"/>
        </w:rPr>
        <w:t>Allen County, Indiana</w:t>
      </w:r>
      <w:r w:rsidRPr="0093166C">
        <w:rPr>
          <w:rFonts w:ascii="Book Antiqua" w:hAnsi="Book Antiqua"/>
          <w:sz w:val="30"/>
          <w:szCs w:val="30"/>
        </w:rPr>
        <w:t>)</w:t>
      </w:r>
    </w:p>
    <w:p w14:paraId="15B89CA7" w14:textId="0148BD39" w:rsidR="002E6EB7" w:rsidRDefault="0093166C" w:rsidP="0093166C">
      <w:pPr>
        <w:spacing w:after="0" w:line="240" w:lineRule="auto"/>
        <w:rPr>
          <w:rFonts w:ascii="Book Antiqua" w:hAnsi="Book Antiqua"/>
          <w:sz w:val="30"/>
          <w:szCs w:val="30"/>
        </w:rPr>
      </w:pPr>
      <w:r w:rsidRPr="0093166C">
        <w:rPr>
          <w:rFonts w:ascii="Book Antiqua" w:hAnsi="Book Antiqua"/>
          <w:sz w:val="30"/>
          <w:szCs w:val="30"/>
        </w:rPr>
        <w:t>Thursday, November 15, 2001</w:t>
      </w:r>
    </w:p>
    <w:sectPr w:rsidR="002E6EB7" w:rsidSect="009A20C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215C2A"/>
    <w:rsid w:val="002336FC"/>
    <w:rsid w:val="002E6EB7"/>
    <w:rsid w:val="0030521C"/>
    <w:rsid w:val="003B0FFC"/>
    <w:rsid w:val="00425F72"/>
    <w:rsid w:val="0047395B"/>
    <w:rsid w:val="00486FCB"/>
    <w:rsid w:val="00495A3C"/>
    <w:rsid w:val="00525552"/>
    <w:rsid w:val="005471EB"/>
    <w:rsid w:val="00640938"/>
    <w:rsid w:val="0089492B"/>
    <w:rsid w:val="0093166C"/>
    <w:rsid w:val="00942026"/>
    <w:rsid w:val="009834F7"/>
    <w:rsid w:val="009A20CC"/>
    <w:rsid w:val="009E7541"/>
    <w:rsid w:val="00B02101"/>
    <w:rsid w:val="00BC6A3E"/>
    <w:rsid w:val="00BD67DE"/>
    <w:rsid w:val="00BE32B9"/>
    <w:rsid w:val="00C73C60"/>
    <w:rsid w:val="00C97816"/>
    <w:rsid w:val="00CD370F"/>
    <w:rsid w:val="00D70B86"/>
    <w:rsid w:val="00E04464"/>
    <w:rsid w:val="00EA5779"/>
    <w:rsid w:val="00EA585B"/>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203</Words>
  <Characters>1010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4</cp:revision>
  <dcterms:created xsi:type="dcterms:W3CDTF">2025-12-14T14:08:00Z</dcterms:created>
  <dcterms:modified xsi:type="dcterms:W3CDTF">2025-12-14T14:12:00Z</dcterms:modified>
</cp:coreProperties>
</file>