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01819636" w:rsidR="001F724B" w:rsidRPr="00EA5779" w:rsidRDefault="00215C2A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</w:t>
      </w:r>
      <w:r w:rsidR="00F92FBE">
        <w:rPr>
          <w:rFonts w:ascii="Book Antiqua" w:hAnsi="Book Antiqua"/>
          <w:sz w:val="40"/>
          <w:szCs w:val="40"/>
        </w:rPr>
        <w:t xml:space="preserve">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214B95B1" w:rsidR="001F724B" w:rsidRPr="00EA5779" w:rsidRDefault="00215C2A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19, 2014 – July 19, 2014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70DF1A62">
            <wp:extent cx="2053590" cy="1647825"/>
            <wp:effectExtent l="0" t="0" r="381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4434" cy="16485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E0DC86" w14:textId="77777777" w:rsidR="00F92FBE" w:rsidRDefault="00F92FBE" w:rsidP="00F92FBE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536F384" w14:textId="77777777" w:rsidR="00215C2A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I</w:t>
      </w:r>
      <w:r w:rsidRPr="00215C2A">
        <w:rPr>
          <w:rFonts w:ascii="Book Antiqua" w:hAnsi="Book Antiqua"/>
          <w:sz w:val="30"/>
          <w:szCs w:val="30"/>
        </w:rPr>
        <w:t xml:space="preserve">nfant Schwartz baby, Berne, passed away on July 19, </w:t>
      </w:r>
      <w:proofErr w:type="gramStart"/>
      <w:r w:rsidRPr="00215C2A">
        <w:rPr>
          <w:rFonts w:ascii="Book Antiqua" w:hAnsi="Book Antiqua"/>
          <w:sz w:val="30"/>
          <w:szCs w:val="30"/>
        </w:rPr>
        <w:t>2014</w:t>
      </w:r>
      <w:proofErr w:type="gramEnd"/>
      <w:r w:rsidRPr="00215C2A">
        <w:rPr>
          <w:rFonts w:ascii="Book Antiqua" w:hAnsi="Book Antiqua"/>
          <w:sz w:val="30"/>
          <w:szCs w:val="30"/>
        </w:rPr>
        <w:t xml:space="preserve"> in Fort Wayne, IN. The baby was born on July 19, </w:t>
      </w:r>
      <w:proofErr w:type="gramStart"/>
      <w:r w:rsidRPr="00215C2A">
        <w:rPr>
          <w:rFonts w:ascii="Book Antiqua" w:hAnsi="Book Antiqua"/>
          <w:sz w:val="30"/>
          <w:szCs w:val="30"/>
        </w:rPr>
        <w:t>2014</w:t>
      </w:r>
      <w:proofErr w:type="gramEnd"/>
      <w:r w:rsidRPr="00215C2A">
        <w:rPr>
          <w:rFonts w:ascii="Book Antiqua" w:hAnsi="Book Antiqua"/>
          <w:sz w:val="30"/>
          <w:szCs w:val="30"/>
        </w:rPr>
        <w:t xml:space="preserve"> to Jacob D. and Rebecca D. Schwartz of rural Berne. </w:t>
      </w:r>
    </w:p>
    <w:p w14:paraId="67D3ED81" w14:textId="77777777" w:rsidR="00215C2A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15C2A">
        <w:rPr>
          <w:rFonts w:ascii="Book Antiqua" w:hAnsi="Book Antiqua"/>
          <w:sz w:val="30"/>
          <w:szCs w:val="30"/>
        </w:rPr>
        <w:t xml:space="preserve">Survivors include the parents, grandparents: Raymond J.R. and Delilah J. M. Schwartz of Berne, Dan F. and Ann D. Schwartz of Bryant, great-grandparents; Raymond M.L. and Mary Schwartz of Geneva, Joe D.J. and Margaret B. Eicher of Berne, Elizabeth Wengerd of Berne and Edith D.J. Schwartz of Berne. </w:t>
      </w:r>
    </w:p>
    <w:p w14:paraId="6D98B4FD" w14:textId="77777777" w:rsidR="00215C2A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15C2A">
        <w:rPr>
          <w:rFonts w:ascii="Book Antiqua" w:hAnsi="Book Antiqua"/>
          <w:sz w:val="30"/>
          <w:szCs w:val="30"/>
        </w:rPr>
        <w:t xml:space="preserve">Funeral services were on July 19, </w:t>
      </w:r>
      <w:proofErr w:type="gramStart"/>
      <w:r w:rsidRPr="00215C2A">
        <w:rPr>
          <w:rFonts w:ascii="Book Antiqua" w:hAnsi="Book Antiqua"/>
          <w:sz w:val="30"/>
          <w:szCs w:val="30"/>
        </w:rPr>
        <w:t>2014</w:t>
      </w:r>
      <w:proofErr w:type="gramEnd"/>
      <w:r w:rsidRPr="00215C2A">
        <w:rPr>
          <w:rFonts w:ascii="Book Antiqua" w:hAnsi="Book Antiqua"/>
          <w:sz w:val="30"/>
          <w:szCs w:val="30"/>
        </w:rPr>
        <w:t xml:space="preserve"> at 7:00 pm at </w:t>
      </w:r>
      <w:proofErr w:type="gramStart"/>
      <w:r w:rsidRPr="00215C2A">
        <w:rPr>
          <w:rFonts w:ascii="Book Antiqua" w:hAnsi="Book Antiqua"/>
          <w:sz w:val="30"/>
          <w:szCs w:val="30"/>
        </w:rPr>
        <w:t>the Raymond</w:t>
      </w:r>
      <w:proofErr w:type="gramEnd"/>
      <w:r w:rsidRPr="00215C2A">
        <w:rPr>
          <w:rFonts w:ascii="Book Antiqua" w:hAnsi="Book Antiqua"/>
          <w:sz w:val="30"/>
          <w:szCs w:val="30"/>
        </w:rPr>
        <w:t xml:space="preserve"> J.R. Schwartz residence. Burial was in the </w:t>
      </w:r>
      <w:proofErr w:type="spellStart"/>
      <w:r w:rsidRPr="00215C2A">
        <w:rPr>
          <w:rFonts w:ascii="Book Antiqua" w:hAnsi="Book Antiqua"/>
          <w:sz w:val="30"/>
          <w:szCs w:val="30"/>
        </w:rPr>
        <w:t>Bluecreek</w:t>
      </w:r>
      <w:proofErr w:type="spellEnd"/>
      <w:r w:rsidRPr="00215C2A">
        <w:rPr>
          <w:rFonts w:ascii="Book Antiqua" w:hAnsi="Book Antiqua"/>
          <w:sz w:val="30"/>
          <w:szCs w:val="30"/>
        </w:rPr>
        <w:t xml:space="preserve"> Cemetery, rural Berne. </w:t>
      </w:r>
    </w:p>
    <w:p w14:paraId="1DE24538" w14:textId="77777777" w:rsidR="00215C2A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962D7C2" w14:textId="77777777" w:rsidR="00215C2A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215C2A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15B89CA7" w14:textId="2F11B63D" w:rsidR="002E6EB7" w:rsidRDefault="00215C2A" w:rsidP="00215C2A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20, 2014</w:t>
      </w:r>
    </w:p>
    <w:sectPr w:rsidR="002E6EB7" w:rsidSect="009A20C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E6EB7"/>
    <w:rsid w:val="0030521C"/>
    <w:rsid w:val="003B0FFC"/>
    <w:rsid w:val="0047395B"/>
    <w:rsid w:val="00486FCB"/>
    <w:rsid w:val="00495A3C"/>
    <w:rsid w:val="00525552"/>
    <w:rsid w:val="005471EB"/>
    <w:rsid w:val="00640938"/>
    <w:rsid w:val="00942026"/>
    <w:rsid w:val="009834F7"/>
    <w:rsid w:val="009A20CC"/>
    <w:rsid w:val="009E7541"/>
    <w:rsid w:val="00B02101"/>
    <w:rsid w:val="00BC6A3E"/>
    <w:rsid w:val="00BD67DE"/>
    <w:rsid w:val="00BE32B9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611</Characters>
  <Application>Microsoft Office Word</Application>
  <DocSecurity>0</DocSecurity>
  <Lines>16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2025-12-14T14:03:00Z</dcterms:created>
  <dcterms:modified xsi:type="dcterms:W3CDTF">2025-12-14T14:03:00Z</dcterms:modified>
</cp:coreProperties>
</file>