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48330" w14:textId="5F62A3E7" w:rsidR="001F724B" w:rsidRPr="00EA5779" w:rsidRDefault="00EA585B" w:rsidP="00EA5779">
      <w:pPr>
        <w:spacing w:after="0" w:line="240" w:lineRule="auto"/>
        <w:jc w:val="center"/>
        <w:rPr>
          <w:rFonts w:ascii="Book Antiqua" w:hAnsi="Book Antiqua"/>
          <w:sz w:val="40"/>
          <w:szCs w:val="40"/>
        </w:rPr>
      </w:pPr>
      <w:r>
        <w:rPr>
          <w:rFonts w:ascii="Book Antiqua" w:hAnsi="Book Antiqua"/>
          <w:sz w:val="40"/>
          <w:szCs w:val="40"/>
        </w:rPr>
        <w:t>Enos D. J.</w:t>
      </w:r>
      <w:r w:rsidR="00F92FBE">
        <w:rPr>
          <w:rFonts w:ascii="Book Antiqua" w:hAnsi="Book Antiqua"/>
          <w:sz w:val="40"/>
          <w:szCs w:val="40"/>
        </w:rPr>
        <w:t xml:space="preserve"> </w:t>
      </w:r>
      <w:r w:rsidR="000102CB">
        <w:rPr>
          <w:rFonts w:ascii="Book Antiqua" w:hAnsi="Book Antiqua"/>
          <w:sz w:val="40"/>
          <w:szCs w:val="40"/>
        </w:rPr>
        <w:t>Schwartz</w:t>
      </w:r>
    </w:p>
    <w:p w14:paraId="2EA885D0" w14:textId="2967CCD0" w:rsidR="001F724B" w:rsidRPr="00EA5779" w:rsidRDefault="00EA585B" w:rsidP="00EA5779">
      <w:pPr>
        <w:spacing w:after="0" w:line="240" w:lineRule="auto"/>
        <w:jc w:val="center"/>
        <w:rPr>
          <w:rFonts w:ascii="Book Antiqua" w:hAnsi="Book Antiqua"/>
          <w:sz w:val="40"/>
          <w:szCs w:val="40"/>
        </w:rPr>
      </w:pPr>
      <w:r>
        <w:rPr>
          <w:rFonts w:ascii="Book Antiqua" w:hAnsi="Book Antiqua"/>
          <w:sz w:val="40"/>
          <w:szCs w:val="40"/>
        </w:rPr>
        <w:t>February 12, 1936 – September 14, 2003</w:t>
      </w:r>
    </w:p>
    <w:p w14:paraId="2CB1762C" w14:textId="77777777" w:rsidR="00EA5779" w:rsidRPr="00EA5779" w:rsidRDefault="00EA5779"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08F7CB22">
            <wp:extent cx="1758315" cy="1428750"/>
            <wp:effectExtent l="0" t="0" r="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59035" cy="1429335"/>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19E0DC86" w14:textId="77777777" w:rsidR="00F92FBE" w:rsidRDefault="00F92FBE" w:rsidP="00F92FBE">
      <w:pPr>
        <w:spacing w:after="0" w:line="276" w:lineRule="auto"/>
        <w:rPr>
          <w:rFonts w:ascii="Book Antiqua" w:hAnsi="Book Antiqua"/>
          <w:sz w:val="30"/>
          <w:szCs w:val="30"/>
        </w:rPr>
      </w:pPr>
    </w:p>
    <w:p w14:paraId="14E9C352" w14:textId="77777777" w:rsidR="00EA585B" w:rsidRDefault="00EA585B" w:rsidP="0030521C">
      <w:pPr>
        <w:spacing w:after="0" w:line="276" w:lineRule="auto"/>
        <w:rPr>
          <w:rFonts w:ascii="Book Antiqua" w:hAnsi="Book Antiqua"/>
          <w:sz w:val="30"/>
          <w:szCs w:val="30"/>
        </w:rPr>
      </w:pPr>
      <w:r w:rsidRPr="00EA585B">
        <w:rPr>
          <w:rFonts w:ascii="Book Antiqua" w:hAnsi="Book Antiqua"/>
          <w:sz w:val="30"/>
          <w:szCs w:val="30"/>
        </w:rPr>
        <w:t xml:space="preserve">The following obituary is being republished to correct information given to The Commercial Review. </w:t>
      </w:r>
    </w:p>
    <w:p w14:paraId="5108FEB0" w14:textId="77777777" w:rsidR="00EA585B" w:rsidRDefault="00EA585B" w:rsidP="0030521C">
      <w:pPr>
        <w:spacing w:after="0" w:line="276" w:lineRule="auto"/>
        <w:rPr>
          <w:rFonts w:ascii="Book Antiqua" w:hAnsi="Book Antiqua"/>
          <w:sz w:val="30"/>
          <w:szCs w:val="30"/>
        </w:rPr>
      </w:pPr>
      <w:r>
        <w:rPr>
          <w:rFonts w:ascii="Book Antiqua" w:hAnsi="Book Antiqua"/>
          <w:sz w:val="30"/>
          <w:szCs w:val="30"/>
        </w:rPr>
        <w:t xml:space="preserve">   </w:t>
      </w:r>
      <w:r w:rsidRPr="00EA585B">
        <w:rPr>
          <w:rFonts w:ascii="Book Antiqua" w:hAnsi="Book Antiqua"/>
          <w:sz w:val="30"/>
          <w:szCs w:val="30"/>
        </w:rPr>
        <w:t xml:space="preserve">Enos D.J. Schwartz, 67, rural Berne, died Sunday morning at his home. He was the brother of a rural Geneva resident. Born in Hartville, Ohio, on Feb. 12, 1936, to Joe E. and Dehlia (Miller) Schwartz, he married Sylvia K. Schwartz on April 3, 1958. She survives. He was a retired farmer and a member of the Old Order Amish. </w:t>
      </w:r>
    </w:p>
    <w:p w14:paraId="5405BB8B" w14:textId="77777777" w:rsidR="00EA585B" w:rsidRDefault="00EA585B" w:rsidP="0030521C">
      <w:pPr>
        <w:spacing w:after="0" w:line="276" w:lineRule="auto"/>
        <w:rPr>
          <w:rFonts w:ascii="Book Antiqua" w:hAnsi="Book Antiqua"/>
          <w:sz w:val="30"/>
          <w:szCs w:val="30"/>
        </w:rPr>
      </w:pPr>
      <w:r>
        <w:rPr>
          <w:rFonts w:ascii="Book Antiqua" w:hAnsi="Book Antiqua"/>
          <w:sz w:val="30"/>
          <w:szCs w:val="30"/>
        </w:rPr>
        <w:t xml:space="preserve">   </w:t>
      </w:r>
      <w:r w:rsidRPr="00EA585B">
        <w:rPr>
          <w:rFonts w:ascii="Book Antiqua" w:hAnsi="Book Antiqua"/>
          <w:sz w:val="30"/>
          <w:szCs w:val="30"/>
        </w:rPr>
        <w:t>Other survivors include seven sons; two daughters; three brothers; two sisters, including Bertha Schwartz, rural Geneva; 36 grandchild</w:t>
      </w:r>
      <w:r>
        <w:rPr>
          <w:rFonts w:ascii="Book Antiqua" w:hAnsi="Book Antiqua"/>
          <w:sz w:val="30"/>
          <w:szCs w:val="30"/>
        </w:rPr>
        <w:t>-</w:t>
      </w:r>
      <w:r w:rsidRPr="00EA585B">
        <w:rPr>
          <w:rFonts w:ascii="Book Antiqua" w:hAnsi="Book Antiqua"/>
          <w:sz w:val="30"/>
          <w:szCs w:val="30"/>
        </w:rPr>
        <w:t xml:space="preserve">ren; and two great grandchildren. </w:t>
      </w:r>
    </w:p>
    <w:p w14:paraId="6FBE8E27" w14:textId="77777777" w:rsidR="00EA585B" w:rsidRDefault="00EA585B" w:rsidP="0030521C">
      <w:pPr>
        <w:spacing w:after="0" w:line="276" w:lineRule="auto"/>
        <w:rPr>
          <w:rFonts w:ascii="Book Antiqua" w:hAnsi="Book Antiqua"/>
          <w:sz w:val="30"/>
          <w:szCs w:val="30"/>
        </w:rPr>
      </w:pPr>
      <w:r>
        <w:rPr>
          <w:rFonts w:ascii="Book Antiqua" w:hAnsi="Book Antiqua"/>
          <w:sz w:val="30"/>
          <w:szCs w:val="30"/>
        </w:rPr>
        <w:t xml:space="preserve">   </w:t>
      </w:r>
      <w:r w:rsidRPr="00EA585B">
        <w:rPr>
          <w:rFonts w:ascii="Book Antiqua" w:hAnsi="Book Antiqua"/>
          <w:sz w:val="30"/>
          <w:szCs w:val="30"/>
        </w:rPr>
        <w:t xml:space="preserve">Services are Wednesday at 9 a.m. at his home, 5350 South County Road 525 East, Berne, with burial taking place in Amish Cemetery of Blue Creek Township. Visitation is today at </w:t>
      </w:r>
      <w:proofErr w:type="gramStart"/>
      <w:r w:rsidRPr="00EA585B">
        <w:rPr>
          <w:rFonts w:ascii="Book Antiqua" w:hAnsi="Book Antiqua"/>
          <w:sz w:val="30"/>
          <w:szCs w:val="30"/>
        </w:rPr>
        <w:t>the home</w:t>
      </w:r>
      <w:proofErr w:type="gramEnd"/>
      <w:r w:rsidRPr="00EA585B">
        <w:rPr>
          <w:rFonts w:ascii="Book Antiqua" w:hAnsi="Book Antiqua"/>
          <w:sz w:val="30"/>
          <w:szCs w:val="30"/>
        </w:rPr>
        <w:t xml:space="preserve"> until 8 p.m. Arrangements are being handled by Yager-Kirchhofer Funeral Home, Berne. </w:t>
      </w:r>
    </w:p>
    <w:p w14:paraId="15A2FBDF" w14:textId="77777777" w:rsidR="00EA585B" w:rsidRDefault="00EA585B" w:rsidP="0030521C">
      <w:pPr>
        <w:spacing w:after="0" w:line="276" w:lineRule="auto"/>
        <w:rPr>
          <w:rFonts w:ascii="Book Antiqua" w:hAnsi="Book Antiqua"/>
          <w:sz w:val="30"/>
          <w:szCs w:val="30"/>
        </w:rPr>
      </w:pPr>
    </w:p>
    <w:p w14:paraId="58441F05" w14:textId="77777777" w:rsidR="00EA585B" w:rsidRDefault="00EA585B" w:rsidP="0030521C">
      <w:pPr>
        <w:spacing w:after="0" w:line="276" w:lineRule="auto"/>
        <w:rPr>
          <w:rFonts w:ascii="Book Antiqua" w:hAnsi="Book Antiqua"/>
          <w:sz w:val="30"/>
          <w:szCs w:val="30"/>
        </w:rPr>
      </w:pPr>
      <w:r w:rsidRPr="00EA585B">
        <w:rPr>
          <w:rFonts w:ascii="Book Antiqua" w:hAnsi="Book Antiqua"/>
          <w:sz w:val="30"/>
          <w:szCs w:val="30"/>
        </w:rPr>
        <w:t>Commercial Review, The (</w:t>
      </w:r>
      <w:r>
        <w:rPr>
          <w:rFonts w:ascii="Book Antiqua" w:hAnsi="Book Antiqua"/>
          <w:sz w:val="30"/>
          <w:szCs w:val="30"/>
        </w:rPr>
        <w:t>Jay County, Indiana</w:t>
      </w:r>
      <w:r w:rsidRPr="00EA585B">
        <w:rPr>
          <w:rFonts w:ascii="Book Antiqua" w:hAnsi="Book Antiqua"/>
          <w:sz w:val="30"/>
          <w:szCs w:val="30"/>
        </w:rPr>
        <w:t xml:space="preserve">) </w:t>
      </w:r>
    </w:p>
    <w:p w14:paraId="15B89CA7" w14:textId="3192B802" w:rsidR="002E6EB7" w:rsidRDefault="00EA585B" w:rsidP="0030521C">
      <w:pPr>
        <w:spacing w:after="0" w:line="276" w:lineRule="auto"/>
        <w:rPr>
          <w:rFonts w:ascii="Book Antiqua" w:hAnsi="Book Antiqua"/>
          <w:sz w:val="30"/>
          <w:szCs w:val="30"/>
        </w:rPr>
      </w:pPr>
      <w:r w:rsidRPr="00EA585B">
        <w:rPr>
          <w:rFonts w:ascii="Book Antiqua" w:hAnsi="Book Antiqua"/>
          <w:sz w:val="30"/>
          <w:szCs w:val="30"/>
        </w:rPr>
        <w:t>Wednesday, September 17, 2003</w:t>
      </w:r>
    </w:p>
    <w:sectPr w:rsidR="002E6EB7" w:rsidSect="009A20C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E6EB7"/>
    <w:rsid w:val="0030521C"/>
    <w:rsid w:val="003B0FFC"/>
    <w:rsid w:val="0047395B"/>
    <w:rsid w:val="00486FCB"/>
    <w:rsid w:val="00495A3C"/>
    <w:rsid w:val="00525552"/>
    <w:rsid w:val="005471EB"/>
    <w:rsid w:val="00640938"/>
    <w:rsid w:val="00942026"/>
    <w:rsid w:val="009834F7"/>
    <w:rsid w:val="009A20CC"/>
    <w:rsid w:val="009E7541"/>
    <w:rsid w:val="00BC6A3E"/>
    <w:rsid w:val="00BD67DE"/>
    <w:rsid w:val="00BE32B9"/>
    <w:rsid w:val="00C73C60"/>
    <w:rsid w:val="00C97816"/>
    <w:rsid w:val="00CD370F"/>
    <w:rsid w:val="00D70B86"/>
    <w:rsid w:val="00E04464"/>
    <w:rsid w:val="00EA5779"/>
    <w:rsid w:val="00EA585B"/>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170</Words>
  <Characters>845</Characters>
  <Application>Microsoft Office Word</Application>
  <DocSecurity>0</DocSecurity>
  <Lines>23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2025-12-14T13:48:00Z</dcterms:created>
  <dcterms:modified xsi:type="dcterms:W3CDTF">2025-12-14T13:48:00Z</dcterms:modified>
</cp:coreProperties>
</file>